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7" w:rsidRDefault="00340731" w:rsidP="00B97E7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97E77" w:rsidRPr="00B97E77">
        <w:rPr>
          <w:rFonts w:ascii="Arial" w:hAnsi="Arial" w:cs="Arial"/>
          <w:b/>
          <w:sz w:val="20"/>
          <w:szCs w:val="20"/>
          <w:u w:val="single"/>
        </w:rPr>
        <w:t>Umowa darowizny PPGR</w:t>
      </w:r>
    </w:p>
    <w:p w:rsidR="00B97E77" w:rsidRPr="00B97E77" w:rsidRDefault="00B97E77" w:rsidP="00B97E7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7E77" w:rsidRPr="00B97E77" w:rsidRDefault="00B97E77" w:rsidP="00B97E7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E77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7E77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97E77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B97E77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7E77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7E77" w:rsidRPr="00B97E77" w:rsidRDefault="00B97E77" w:rsidP="00B97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7E77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97E77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97E77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7E77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Zawarcie i wykonanie umowy cywilno-prawnej (darowizny) zgodnie z art. 6 ust. 1 lit. b) RODO przetwarzanie jest niezbędne do podjęcia działań przed zawarciem umowy i wykonania umowy oraz art. 6 ust. 1 lit. e) RODO w związku z 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r., z późn. zm.), zwane rozporządzeniem ogólnym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związku z ustawą z dnia 23 kwietnia 1964 r. Kodeks Cywilny, ustawą z dnia 27 sierpnia 2009 r. o finansach publicznych art. 42 ust. 5.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7E7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E77">
        <w:rPr>
          <w:rFonts w:ascii="Arial" w:hAnsi="Arial" w:cs="Arial"/>
          <w:sz w:val="20"/>
          <w:szCs w:val="20"/>
        </w:rPr>
        <w:t>Dane przechowywane przez okres 10 lat od zakończenia projektu.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7E77">
        <w:rPr>
          <w:rFonts w:ascii="Arial" w:hAnsi="Arial" w:cs="Arial"/>
          <w:b/>
          <w:sz w:val="20"/>
          <w:szCs w:val="20"/>
        </w:rPr>
        <w:t>5. Odbiorcy</w:t>
      </w:r>
      <w:r>
        <w:rPr>
          <w:rFonts w:ascii="Arial" w:hAnsi="Arial" w:cs="Arial"/>
          <w:b/>
          <w:sz w:val="20"/>
          <w:szCs w:val="20"/>
        </w:rPr>
        <w:t xml:space="preserve"> danych</w:t>
      </w:r>
      <w:r w:rsidRPr="00B97E77">
        <w:rPr>
          <w:rFonts w:ascii="Arial" w:hAnsi="Arial" w:cs="Arial"/>
          <w:b/>
          <w:sz w:val="20"/>
          <w:szCs w:val="20"/>
        </w:rPr>
        <w:t xml:space="preserve">: 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E77">
        <w:rPr>
          <w:rFonts w:ascii="Arial" w:hAnsi="Arial" w:cs="Arial"/>
          <w:sz w:val="20"/>
          <w:szCs w:val="20"/>
        </w:rPr>
        <w:t>Podmioty z którymi administrator zawarł umowy powierzenia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7E77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7E7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7E77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E77">
        <w:rPr>
          <w:rFonts w:ascii="Arial" w:hAnsi="Arial" w:cs="Arial"/>
          <w:sz w:val="20"/>
          <w:szCs w:val="20"/>
        </w:rPr>
        <w:t>Podanie przez Panią/Pana danych jest niezbędne do zawarcia umowy. Konsekwencją niepodania danych będzie brak możliwości zawarcia umowy.</w:t>
      </w:r>
    </w:p>
    <w:p w:rsid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Pr="00B97E77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E77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E77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B97E77" w:rsidRPr="00B97E77" w:rsidRDefault="00B97E77" w:rsidP="00B97E7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97E77" w:rsidRPr="00B9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77"/>
    <w:rsid w:val="00340731"/>
    <w:rsid w:val="003B181B"/>
    <w:rsid w:val="00AD2255"/>
    <w:rsid w:val="00B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EA4A-D169-42ED-B069-33E2BEED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2023-06-15T11:32:00Z</dcterms:created>
  <dcterms:modified xsi:type="dcterms:W3CDTF">2024-04-09T06:36:00Z</dcterms:modified>
</cp:coreProperties>
</file>