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EE" w:rsidRDefault="00F72052" w:rsidP="000A0AE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0A0AEE" w:rsidRPr="000A0AEE">
        <w:rPr>
          <w:rFonts w:ascii="Arial" w:hAnsi="Arial" w:cs="Arial"/>
          <w:b/>
          <w:sz w:val="20"/>
          <w:szCs w:val="20"/>
          <w:u w:val="single"/>
        </w:rPr>
        <w:t>Zwolnienie i ulga w podatku rolnym z tytułu nabycia gruntów</w:t>
      </w:r>
    </w:p>
    <w:p w:rsidR="000A0AEE" w:rsidRPr="000A0AEE" w:rsidRDefault="000A0AEE" w:rsidP="000A0AE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A0AEE" w:rsidRPr="000A0AEE" w:rsidRDefault="000A0AEE" w:rsidP="000A0AE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AEE">
        <w:rPr>
          <w:rFonts w:ascii="Arial" w:eastAsia="Times New Roman" w:hAnsi="Arial" w:cs="Arial"/>
          <w:bCs/>
          <w:sz w:val="20"/>
          <w:szCs w:val="20"/>
          <w:lang w:eastAsia="pl-PL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0A0AEE" w:rsidRPr="000A0AEE" w:rsidRDefault="000A0AEE" w:rsidP="000A0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A0AEE" w:rsidRPr="000A0AEE" w:rsidRDefault="000A0AEE" w:rsidP="000A0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0AEE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0A0AEE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0A0AEE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0A0AEE" w:rsidRPr="000A0AEE" w:rsidRDefault="000A0AEE" w:rsidP="000A0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A0AEE" w:rsidRPr="000A0AEE" w:rsidRDefault="000A0AEE" w:rsidP="000A0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A0AEE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0A0AEE" w:rsidRPr="000A0AEE" w:rsidRDefault="000A0AEE" w:rsidP="000A0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A0AEE" w:rsidRPr="000A0AEE" w:rsidRDefault="000A0AEE" w:rsidP="000A0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A0AEE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0A0AEE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0A0AEE">
        <w:rPr>
          <w:rFonts w:ascii="Arial" w:hAnsi="Arial" w:cs="Arial"/>
          <w:color w:val="000000"/>
          <w:sz w:val="20"/>
          <w:szCs w:val="20"/>
        </w:rPr>
        <w:t xml:space="preserve">: we wszelkich sprawach związanych z ochroną danych można kontaktować się pod adresem: iod@gminagostynin.pl oraz nr telefonu: 24-236-07-54. </w:t>
      </w:r>
    </w:p>
    <w:p w:rsidR="000A0AEE" w:rsidRDefault="000A0AEE" w:rsidP="000A0AE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0AEE" w:rsidRPr="000A0AEE" w:rsidRDefault="000A0AEE" w:rsidP="000A0AE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0AEE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0A0AEE" w:rsidRPr="000A0AEE" w:rsidRDefault="000A0AEE" w:rsidP="000A0AE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A0AEE">
        <w:rPr>
          <w:rFonts w:ascii="Arial" w:hAnsi="Arial" w:cs="Arial"/>
          <w:sz w:val="20"/>
          <w:szCs w:val="20"/>
        </w:rPr>
        <w:t xml:space="preserve"> Przyjęcie i realizacja wniosku o zwolnienie i ulgę w podatku rolnym z tytułu nabycia gruntów na podstawie art. 6 ust. 1 lit. c) RODO w związku 2 ust. 1 pkt. 4 i art. 12 ust. 3 – 8, art. 12 ustawy z dnia 15 listopada 1984 r. o podatku rolnym, Rozporządzenie Komisji (UE) nr 1408/2013 z dnia 18 grudnia 2013 r. w sprawie stosowania art. 107 i 108 Traktatu o funkcjonowaniu Unii Europejskiej do pomocy de minimis w sektorze rolnym, Rozporządzenie Rady Ministrów z dnia 11 czerwca 2010 r. w sprawie zakresu informacji przedstawianych przez podmiot ubiegający się o pomoc de minimis w rolnictwie lub rybołówstwie, Rozporządzenie Rady Ministrów z dnia 20 marca 2007 r. w sprawie zaświadczeń o pomocy de minimis i pomocy de minimis w rolnictwie lub rybołówstwie.</w:t>
      </w:r>
    </w:p>
    <w:p w:rsidR="000A0AEE" w:rsidRPr="000A0AEE" w:rsidRDefault="000A0AEE" w:rsidP="000A0AE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A0AEE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0A0AEE" w:rsidRDefault="000A0AEE" w:rsidP="000A0AE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0AEE" w:rsidRPr="000A0AEE" w:rsidRDefault="000A0AEE" w:rsidP="000A0AE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0AEE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0A0AEE" w:rsidRPr="000A0AEE" w:rsidRDefault="000A0AEE" w:rsidP="000A0AE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0A0AEE">
        <w:rPr>
          <w:rFonts w:ascii="Arial" w:hAnsi="Arial" w:cs="Arial"/>
          <w:sz w:val="20"/>
          <w:szCs w:val="20"/>
        </w:rPr>
        <w:t>ane przechowywane będą zgodnie z jednolitym rzeczowym wykazem akt</w:t>
      </w:r>
      <w:r>
        <w:rPr>
          <w:rFonts w:ascii="Arial" w:hAnsi="Arial" w:cs="Arial"/>
          <w:sz w:val="20"/>
          <w:szCs w:val="20"/>
        </w:rPr>
        <w:t>.</w:t>
      </w:r>
    </w:p>
    <w:p w:rsidR="000A0AEE" w:rsidRDefault="000A0AEE" w:rsidP="000A0AE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0AEE" w:rsidRPr="000A0AEE" w:rsidRDefault="000A0AEE" w:rsidP="000A0AE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0AEE">
        <w:rPr>
          <w:rFonts w:ascii="Arial" w:hAnsi="Arial" w:cs="Arial"/>
          <w:b/>
          <w:sz w:val="20"/>
          <w:szCs w:val="20"/>
        </w:rPr>
        <w:t>5. Odbiorcy danych:</w:t>
      </w:r>
    </w:p>
    <w:p w:rsidR="000A0AEE" w:rsidRPr="000A0AEE" w:rsidRDefault="000A0AEE" w:rsidP="000A0AE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0AEE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0A0AEE" w:rsidRDefault="000A0AEE" w:rsidP="000A0AE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0AEE" w:rsidRPr="000A0AEE" w:rsidRDefault="000A0AEE" w:rsidP="000A0AE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0AEE">
        <w:rPr>
          <w:rFonts w:ascii="Arial" w:hAnsi="Arial" w:cs="Arial"/>
          <w:b/>
          <w:sz w:val="20"/>
          <w:szCs w:val="20"/>
        </w:rPr>
        <w:t>6. Przysługujące Pani/Panu prawa:</w:t>
      </w:r>
    </w:p>
    <w:p w:rsidR="000A0AEE" w:rsidRPr="000A0AEE" w:rsidRDefault="000A0AEE" w:rsidP="000A0AE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A0AEE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0A0AEE" w:rsidRPr="000A0AEE" w:rsidRDefault="000A0AEE" w:rsidP="000A0AE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A0AEE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0A0AEE" w:rsidRPr="000A0AEE" w:rsidRDefault="000A0AEE" w:rsidP="000A0AE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A0AEE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0A0AEE" w:rsidRPr="000A0AEE" w:rsidRDefault="000A0AEE" w:rsidP="000A0AE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A0AEE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0A0AEE" w:rsidRPr="000A0AEE" w:rsidRDefault="000A0AEE" w:rsidP="000A0AE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A0AEE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0A0AEE" w:rsidRDefault="000A0AEE" w:rsidP="000A0AE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0AEE" w:rsidRPr="000A0AEE" w:rsidRDefault="000A0AEE" w:rsidP="000A0AE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0AEE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3B181B" w:rsidRDefault="000A0AEE" w:rsidP="000A0AE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0AEE">
        <w:rPr>
          <w:rFonts w:ascii="Arial" w:hAnsi="Arial" w:cs="Arial"/>
          <w:sz w:val="20"/>
          <w:szCs w:val="20"/>
        </w:rPr>
        <w:t>Podanie danych osobowych jest niezbędne do przyjęcia i realizacji wniosku.</w:t>
      </w:r>
    </w:p>
    <w:p w:rsidR="000A0AEE" w:rsidRDefault="000A0AEE" w:rsidP="000A0AE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0AEE" w:rsidRPr="000A0AEE" w:rsidRDefault="000A0AEE" w:rsidP="000A0AE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0A0AEE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0A0AEE" w:rsidRPr="000A0AEE" w:rsidRDefault="000A0AEE" w:rsidP="000A0AE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0AEE">
        <w:rPr>
          <w:rFonts w:ascii="Arial" w:hAnsi="Arial" w:cs="Arial"/>
          <w:sz w:val="20"/>
          <w:szCs w:val="20"/>
        </w:rPr>
        <w:t>- Pani/Pana dane osobowe nie będą przetwarzane w sposób zautomatyzowany oraz w formie profilowania.</w:t>
      </w:r>
    </w:p>
    <w:p w:rsidR="000A0AEE" w:rsidRPr="000A0AEE" w:rsidRDefault="000A0AEE" w:rsidP="000A0AE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0AEE">
        <w:rPr>
          <w:rFonts w:ascii="Arial" w:hAnsi="Arial" w:cs="Arial"/>
          <w:sz w:val="20"/>
          <w:szCs w:val="20"/>
        </w:rPr>
        <w:t>- Pani/Pana dane osobowe nie będą przekazywane do państwa trzeciego/organizacji międzynarodowej.</w:t>
      </w:r>
    </w:p>
    <w:p w:rsidR="000A0AEE" w:rsidRPr="000A0AEE" w:rsidRDefault="000A0AEE" w:rsidP="000A0AEE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0A0AEE" w:rsidRPr="000A0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EE"/>
    <w:rsid w:val="000A0AEE"/>
    <w:rsid w:val="003B181B"/>
    <w:rsid w:val="00AD2255"/>
    <w:rsid w:val="00F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54CEA-3E48-4649-BA03-310BC199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3</cp:revision>
  <dcterms:created xsi:type="dcterms:W3CDTF">2023-07-03T12:32:00Z</dcterms:created>
  <dcterms:modified xsi:type="dcterms:W3CDTF">2024-04-09T06:33:00Z</dcterms:modified>
</cp:coreProperties>
</file>