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A4" w:rsidRDefault="008525DA" w:rsidP="001A10A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1A10A4" w:rsidRPr="001A10A4">
        <w:rPr>
          <w:rFonts w:ascii="Arial" w:hAnsi="Arial" w:cs="Arial"/>
          <w:b/>
          <w:sz w:val="20"/>
          <w:szCs w:val="20"/>
          <w:u w:val="single"/>
        </w:rPr>
        <w:t>Gospodarowanie drewnem pozyskanych z nieruchomości będących własnością Gminy Gostynin</w:t>
      </w:r>
    </w:p>
    <w:p w:rsidR="001A10A4" w:rsidRPr="001A10A4" w:rsidRDefault="001A10A4" w:rsidP="001A10A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A10A4" w:rsidRPr="001A10A4" w:rsidRDefault="001A10A4" w:rsidP="001A10A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1A10A4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1A10A4" w:rsidRPr="001A10A4" w:rsidRDefault="001A10A4" w:rsidP="001A1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A10A4" w:rsidRPr="00E155C1" w:rsidRDefault="001A10A4" w:rsidP="001A1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1A10A4" w:rsidRPr="00E155C1" w:rsidRDefault="001A10A4" w:rsidP="001A1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A10A4" w:rsidRPr="00B620CF" w:rsidRDefault="001A10A4" w:rsidP="001A1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1A10A4" w:rsidRPr="00B620CF" w:rsidRDefault="001A10A4" w:rsidP="001A1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A10A4" w:rsidRPr="00B620CF" w:rsidRDefault="001A10A4" w:rsidP="001A1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10A4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A10A4">
        <w:rPr>
          <w:rFonts w:ascii="Arial" w:hAnsi="Arial" w:cs="Arial"/>
          <w:sz w:val="20"/>
          <w:szCs w:val="20"/>
        </w:rPr>
        <w:t xml:space="preserve"> Nieodpłatne przekazanie drewna na podstawie art. 6 ust. 1 lit. e) RODO w związku z ustawą z dnia 28 września 1991 roku o lasach, ustawy z dnia 8 marca 1990 r. o samorządzie gminny oraz </w:t>
      </w:r>
      <w:r>
        <w:rPr>
          <w:rFonts w:ascii="Arial" w:hAnsi="Arial" w:cs="Arial"/>
          <w:sz w:val="20"/>
          <w:szCs w:val="20"/>
        </w:rPr>
        <w:t xml:space="preserve">właściwe </w:t>
      </w:r>
      <w:r w:rsidRPr="001A10A4">
        <w:rPr>
          <w:rFonts w:ascii="Arial" w:hAnsi="Arial" w:cs="Arial"/>
          <w:sz w:val="20"/>
          <w:szCs w:val="20"/>
        </w:rPr>
        <w:t xml:space="preserve">Zarządzenia </w:t>
      </w:r>
      <w:r>
        <w:rPr>
          <w:rFonts w:ascii="Arial" w:hAnsi="Arial" w:cs="Arial"/>
          <w:sz w:val="20"/>
          <w:szCs w:val="20"/>
        </w:rPr>
        <w:t>Wójta Gminy Gostynin.</w:t>
      </w: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A10A4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</w:t>
      </w:r>
      <w:r>
        <w:rPr>
          <w:rFonts w:ascii="Arial" w:hAnsi="Arial" w:cs="Arial"/>
          <w:sz w:val="20"/>
          <w:szCs w:val="20"/>
        </w:rPr>
        <w:t>.</w:t>
      </w:r>
    </w:p>
    <w:p w:rsid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10A4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A10A4">
        <w:rPr>
          <w:rFonts w:ascii="Arial" w:hAnsi="Arial" w:cs="Arial"/>
          <w:sz w:val="20"/>
          <w:szCs w:val="20"/>
        </w:rPr>
        <w:t>ane przechowywane będą zgodnie z jednolitym rzeczowym wykazem akt przez okres 5 lat.</w:t>
      </w:r>
    </w:p>
    <w:p w:rsid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10A4">
        <w:rPr>
          <w:rFonts w:ascii="Arial" w:hAnsi="Arial" w:cs="Arial"/>
          <w:b/>
          <w:sz w:val="20"/>
          <w:szCs w:val="20"/>
        </w:rPr>
        <w:t>5. Odbiorca danych:</w:t>
      </w: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Pr="001A10A4">
        <w:rPr>
          <w:rFonts w:ascii="Arial" w:hAnsi="Arial" w:cs="Arial"/>
          <w:sz w:val="20"/>
          <w:szCs w:val="20"/>
        </w:rPr>
        <w:t>odmioty, z którymi administrator zawarł umowy powierzenia, tj. dostawca drewna</w:t>
      </w:r>
      <w:r w:rsidR="00B63DAD">
        <w:rPr>
          <w:rFonts w:ascii="Arial" w:hAnsi="Arial" w:cs="Arial"/>
          <w:sz w:val="20"/>
          <w:szCs w:val="20"/>
        </w:rPr>
        <w:t>.</w:t>
      </w: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A10A4">
        <w:rPr>
          <w:rFonts w:ascii="Arial" w:hAnsi="Arial" w:cs="Arial"/>
          <w:sz w:val="20"/>
          <w:szCs w:val="20"/>
        </w:rPr>
        <w:t xml:space="preserve"> Ośrodek Pomocy Społecznej w </w:t>
      </w:r>
      <w:r>
        <w:rPr>
          <w:rFonts w:ascii="Arial" w:hAnsi="Arial" w:cs="Arial"/>
          <w:sz w:val="20"/>
          <w:szCs w:val="20"/>
        </w:rPr>
        <w:t>Gostyninie.</w:t>
      </w:r>
    </w:p>
    <w:p w:rsid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10A4">
        <w:rPr>
          <w:rFonts w:ascii="Arial" w:hAnsi="Arial" w:cs="Arial"/>
          <w:b/>
          <w:sz w:val="20"/>
          <w:szCs w:val="20"/>
        </w:rPr>
        <w:t>6. Przysługujące Pani/Panu prawa:</w:t>
      </w: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A10A4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A10A4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A10A4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A10A4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A10A4">
        <w:rPr>
          <w:rFonts w:ascii="Arial" w:hAnsi="Arial" w:cs="Arial"/>
          <w:sz w:val="20"/>
          <w:szCs w:val="20"/>
        </w:rPr>
        <w:t xml:space="preserve"> Prawo do wniesienia sprzeciwu wobec przetwarzania</w:t>
      </w: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A10A4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10A4">
        <w:rPr>
          <w:rFonts w:ascii="Arial" w:hAnsi="Arial" w:cs="Arial"/>
          <w:b/>
          <w:sz w:val="20"/>
          <w:szCs w:val="20"/>
        </w:rPr>
        <w:t xml:space="preserve">7. Źródło danych: </w:t>
      </w:r>
    </w:p>
    <w:p w:rsidR="003B181B" w:rsidRDefault="00B63DAD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A10A4" w:rsidRPr="001A10A4">
        <w:rPr>
          <w:rFonts w:ascii="Arial" w:hAnsi="Arial" w:cs="Arial"/>
          <w:sz w:val="20"/>
          <w:szCs w:val="20"/>
        </w:rPr>
        <w:t xml:space="preserve">ane zostały pozyskane z Ośrodka Pomocy Społecznej w </w:t>
      </w:r>
      <w:r>
        <w:rPr>
          <w:rFonts w:ascii="Arial" w:hAnsi="Arial" w:cs="Arial"/>
          <w:sz w:val="20"/>
          <w:szCs w:val="20"/>
        </w:rPr>
        <w:t>Gostyninie</w:t>
      </w:r>
      <w:r w:rsidR="001A10A4" w:rsidRPr="001A10A4">
        <w:rPr>
          <w:rFonts w:ascii="Arial" w:hAnsi="Arial" w:cs="Arial"/>
          <w:sz w:val="20"/>
          <w:szCs w:val="20"/>
        </w:rPr>
        <w:t xml:space="preserve"> w zakresie imienia i nazwiska oraz numeru telefonu w celu wskazanym w pkt. 3.</w:t>
      </w:r>
    </w:p>
    <w:p w:rsid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10A4" w:rsidRPr="00406E54" w:rsidRDefault="001A10A4" w:rsidP="001A10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1A10A4" w:rsidRPr="00406E5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1A10A4" w:rsidRPr="001A10A4" w:rsidRDefault="001A10A4" w:rsidP="001A10A4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A10A4" w:rsidRPr="001A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A4"/>
    <w:rsid w:val="001A10A4"/>
    <w:rsid w:val="003B181B"/>
    <w:rsid w:val="008525DA"/>
    <w:rsid w:val="00AD2255"/>
    <w:rsid w:val="00B6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23AE-5B7B-49EC-8246-CE18BEE9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10A4"/>
    <w:rPr>
      <w:b/>
      <w:bCs/>
    </w:rPr>
  </w:style>
  <w:style w:type="paragraph" w:styleId="NormalnyWeb">
    <w:name w:val="Normal (Web)"/>
    <w:basedOn w:val="Normalny"/>
    <w:uiPriority w:val="99"/>
    <w:unhideWhenUsed/>
    <w:rsid w:val="001A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4</cp:revision>
  <dcterms:created xsi:type="dcterms:W3CDTF">2023-07-03T08:17:00Z</dcterms:created>
  <dcterms:modified xsi:type="dcterms:W3CDTF">2024-04-09T06:24:00Z</dcterms:modified>
</cp:coreProperties>
</file>