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CC" w:rsidRDefault="00832212" w:rsidP="00FB46C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FB46CC" w:rsidRPr="00FB46CC">
        <w:rPr>
          <w:rFonts w:ascii="Arial" w:hAnsi="Arial" w:cs="Arial"/>
          <w:b/>
          <w:sz w:val="20"/>
          <w:szCs w:val="20"/>
          <w:u w:val="single"/>
        </w:rPr>
        <w:t>Stypendia studenckie</w:t>
      </w:r>
    </w:p>
    <w:p w:rsidR="00FB46CC" w:rsidRPr="00FB46CC" w:rsidRDefault="00FB46CC" w:rsidP="00FB46C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46CC" w:rsidRPr="00FB46CC" w:rsidRDefault="00FB46CC" w:rsidP="00FB46CC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B46CC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FB46CC" w:rsidRPr="00B620CF" w:rsidRDefault="00FB46CC" w:rsidP="00FB4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6CC" w:rsidRPr="00E155C1" w:rsidRDefault="00FB46CC" w:rsidP="00FB4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FB46CC" w:rsidRPr="00E155C1" w:rsidRDefault="00FB46CC" w:rsidP="00FB4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6CC" w:rsidRPr="00B620CF" w:rsidRDefault="00FB46CC" w:rsidP="00FB4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FB46CC" w:rsidRPr="00B620CF" w:rsidRDefault="00FB46CC" w:rsidP="00FB4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46CC" w:rsidRPr="00B620CF" w:rsidRDefault="00FB46CC" w:rsidP="00FB4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46CC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B46CC">
        <w:rPr>
          <w:rFonts w:ascii="Arial" w:hAnsi="Arial" w:cs="Arial"/>
          <w:sz w:val="20"/>
          <w:szCs w:val="20"/>
        </w:rPr>
        <w:t xml:space="preserve"> Przyjęcie i rozpatrzenie wniosku o stypendium studenckie na podstawie art. 6 ust. 1 lit. c) RODO w związku z art. 96 ust. 1 i ust. 2 ustawy z dnia 20 lipca 2018 r. Prawo o szkolnictwie wyższym i nauce oraz Ustawy Kodeksu Postępowania Administracyjnego z dnia 14 czerwca 1960 r.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B46CC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46CC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46CC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5 lat, zgodnie z kat. BE5 którą oznacza się kategorią archiwalną dokumentacji, która po upływie określonego dla tej dokumentacji okresu przechowywania podlega ekspertyzie ze względu na jej charakter, treść i znaczenie przez archiwum państwowe.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46CC">
        <w:rPr>
          <w:rFonts w:ascii="Arial" w:hAnsi="Arial" w:cs="Arial"/>
          <w:b/>
          <w:sz w:val="20"/>
          <w:szCs w:val="20"/>
        </w:rPr>
        <w:t>5. Odbiorcy danych: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46CC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46CC">
        <w:rPr>
          <w:rFonts w:ascii="Arial" w:hAnsi="Arial" w:cs="Arial"/>
          <w:b/>
          <w:sz w:val="20"/>
          <w:szCs w:val="20"/>
        </w:rPr>
        <w:t>6. Przysługujące Pani/Panu prawa: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B46CC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B46CC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B46CC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B46CC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B46CC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46CC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46CC">
        <w:rPr>
          <w:rFonts w:ascii="Arial" w:hAnsi="Arial" w:cs="Arial"/>
          <w:sz w:val="20"/>
          <w:szCs w:val="20"/>
        </w:rPr>
        <w:t>Podanie przez Pana/Panią danych wynika z przepisów prawa i jest niezbędne aby przyjąć i rozpatrzyć wniosek o stypendium studenckie. Konsekwencją niepodania danych wynikających z przepisów prawa będzie brak możliwości rozpatrzenia wniosku. Podanie danych niewynikających z przepisów prawa takich jak numer telefonu, adres e-mail jest dobrowolne.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B46CC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B46CC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6CC" w:rsidRPr="00406E54" w:rsidRDefault="00FB46CC" w:rsidP="00FB46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FB46CC" w:rsidRPr="00406E54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FB46CC" w:rsidRPr="00FB46CC" w:rsidRDefault="00FB46CC" w:rsidP="00FB46C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B46CC" w:rsidRPr="00FB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CC"/>
    <w:rsid w:val="003B181B"/>
    <w:rsid w:val="00832212"/>
    <w:rsid w:val="00AD225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ADC3-E1A0-4132-9536-AE3C2DFC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46CC"/>
    <w:rPr>
      <w:b/>
      <w:bCs/>
    </w:rPr>
  </w:style>
  <w:style w:type="paragraph" w:styleId="NormalnyWeb">
    <w:name w:val="Normal (Web)"/>
    <w:basedOn w:val="Normalny"/>
    <w:uiPriority w:val="99"/>
    <w:unhideWhenUsed/>
    <w:rsid w:val="00FB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2023-06-16T13:01:00Z</dcterms:created>
  <dcterms:modified xsi:type="dcterms:W3CDTF">2024-04-09T06:31:00Z</dcterms:modified>
</cp:coreProperties>
</file>