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483" w:rsidRPr="00555FA3" w:rsidRDefault="00BC6483" w:rsidP="00BC6483">
      <w:pPr>
        <w:spacing w:line="240" w:lineRule="auto"/>
        <w:contextualSpacing/>
        <w:jc w:val="right"/>
        <w:rPr>
          <w:rFonts w:ascii="Calibri" w:hAnsi="Calibri"/>
        </w:rPr>
      </w:pPr>
      <w:r w:rsidRPr="00555FA3">
        <w:rPr>
          <w:rFonts w:ascii="Calibri" w:hAnsi="Calibri" w:cs="Arial"/>
          <w:b/>
          <w:sz w:val="20"/>
          <w:szCs w:val="20"/>
        </w:rPr>
        <w:t xml:space="preserve">Załącznik nr </w:t>
      </w:r>
      <w:r w:rsidR="00555FA3" w:rsidRPr="00555FA3">
        <w:rPr>
          <w:rFonts w:ascii="Calibri" w:hAnsi="Calibri" w:cs="Arial"/>
          <w:b/>
          <w:sz w:val="20"/>
          <w:szCs w:val="20"/>
        </w:rPr>
        <w:t>4</w:t>
      </w:r>
      <w:r w:rsidRPr="00555FA3">
        <w:rPr>
          <w:rFonts w:ascii="Calibri" w:hAnsi="Calibri" w:cs="Arial"/>
          <w:sz w:val="20"/>
          <w:szCs w:val="20"/>
        </w:rPr>
        <w:t xml:space="preserve"> do </w:t>
      </w:r>
      <w:r w:rsidR="00555FA3" w:rsidRPr="00555FA3">
        <w:rPr>
          <w:rFonts w:ascii="Calibri" w:hAnsi="Calibri"/>
        </w:rPr>
        <w:t>G.621.4</w:t>
      </w:r>
      <w:r w:rsidRPr="00555FA3">
        <w:rPr>
          <w:rFonts w:ascii="Calibri" w:hAnsi="Calibri"/>
        </w:rPr>
        <w:t>.2020</w:t>
      </w:r>
    </w:p>
    <w:p w:rsidR="00BC6483" w:rsidRPr="00B61626" w:rsidRDefault="00BC6483" w:rsidP="00BC6483">
      <w:pPr>
        <w:spacing w:line="240" w:lineRule="auto"/>
        <w:contextualSpacing/>
        <w:jc w:val="both"/>
        <w:rPr>
          <w:rFonts w:ascii="Calibri" w:hAnsi="Calibri"/>
        </w:rPr>
      </w:pPr>
    </w:p>
    <w:p w:rsidR="00BC6483" w:rsidRPr="00B61626" w:rsidRDefault="00BC6483" w:rsidP="00BC6483">
      <w:pPr>
        <w:spacing w:before="100" w:beforeAutospacing="1" w:after="100" w:afterAutospacing="1" w:line="240" w:lineRule="auto"/>
        <w:contextualSpacing/>
        <w:jc w:val="center"/>
        <w:rPr>
          <w:rFonts w:ascii="Calibri" w:eastAsia="Calibri" w:hAnsi="Calibri" w:cs="Arial"/>
          <w:b/>
          <w:color w:val="FF0000"/>
        </w:rPr>
      </w:pPr>
      <w:r w:rsidRPr="00B61626">
        <w:rPr>
          <w:rFonts w:ascii="Calibri" w:eastAsia="Calibri" w:hAnsi="Calibri" w:cs="Arial"/>
          <w:b/>
        </w:rPr>
        <w:t>UMOWA NR G ……./2020 - projekt</w:t>
      </w:r>
    </w:p>
    <w:p w:rsidR="00BC6483" w:rsidRPr="00B61626" w:rsidRDefault="00BC6483" w:rsidP="00BC6483">
      <w:pPr>
        <w:spacing w:before="100" w:beforeAutospacing="1" w:after="100" w:afterAutospacing="1" w:line="240" w:lineRule="auto"/>
        <w:contextualSpacing/>
        <w:jc w:val="center"/>
        <w:rPr>
          <w:rFonts w:ascii="Calibri" w:eastAsia="Calibri" w:hAnsi="Calibri" w:cs="Arial"/>
          <w:b/>
        </w:rPr>
      </w:pPr>
    </w:p>
    <w:p w:rsidR="00BC6483" w:rsidRPr="00B61626" w:rsidRDefault="00BC6483" w:rsidP="00BC6483">
      <w:pPr>
        <w:spacing w:before="100" w:beforeAutospacing="1" w:after="100" w:afterAutospacing="1" w:line="240" w:lineRule="auto"/>
        <w:contextualSpacing/>
        <w:jc w:val="both"/>
        <w:rPr>
          <w:rFonts w:ascii="Calibri" w:eastAsia="Calibri" w:hAnsi="Calibri" w:cs="Arial"/>
        </w:rPr>
      </w:pPr>
      <w:r w:rsidRPr="00B61626">
        <w:rPr>
          <w:rFonts w:ascii="Calibri" w:eastAsia="Calibri" w:hAnsi="Calibri" w:cs="Arial"/>
        </w:rPr>
        <w:t>zawarta w Gostyninie w dniu …..…</w:t>
      </w:r>
      <w:r>
        <w:rPr>
          <w:rFonts w:ascii="Calibri" w:eastAsia="Calibri" w:hAnsi="Calibri" w:cs="Arial"/>
        </w:rPr>
        <w:t>......</w:t>
      </w:r>
      <w:r w:rsidRPr="00B61626">
        <w:rPr>
          <w:rFonts w:ascii="Calibri" w:eastAsia="Calibri" w:hAnsi="Calibri" w:cs="Arial"/>
        </w:rPr>
        <w:t xml:space="preserve">…..2020 r. pomiędzy Gminą Gostynin z siedzibą przy ul. Rynek 26, 09-500 Gostynin, NIP: 971-065-94-40, REGON: 611015922, </w:t>
      </w:r>
    </w:p>
    <w:p w:rsidR="00BC6483" w:rsidRPr="00B61626" w:rsidRDefault="00BC6483" w:rsidP="00BC6483">
      <w:pPr>
        <w:spacing w:before="100" w:beforeAutospacing="1" w:after="100" w:afterAutospacing="1" w:line="240" w:lineRule="auto"/>
        <w:contextualSpacing/>
        <w:jc w:val="both"/>
        <w:rPr>
          <w:rFonts w:ascii="Calibri" w:eastAsia="Calibri" w:hAnsi="Calibri" w:cs="Arial"/>
          <w:b/>
        </w:rPr>
      </w:pPr>
      <w:r w:rsidRPr="00B61626">
        <w:rPr>
          <w:rFonts w:ascii="Calibri" w:eastAsia="Calibri" w:hAnsi="Calibri" w:cs="Arial"/>
        </w:rPr>
        <w:t xml:space="preserve">zwaną w dalszej części umowy </w:t>
      </w:r>
      <w:r w:rsidRPr="00B61626">
        <w:rPr>
          <w:rFonts w:ascii="Calibri" w:eastAsia="Calibri" w:hAnsi="Calibri" w:cs="Arial"/>
          <w:b/>
        </w:rPr>
        <w:t>Zamawiającym,</w:t>
      </w:r>
    </w:p>
    <w:p w:rsidR="00BC6483" w:rsidRPr="00B61626" w:rsidRDefault="00BC6483" w:rsidP="00BC6483">
      <w:pPr>
        <w:spacing w:before="100" w:beforeAutospacing="1" w:after="100" w:afterAutospacing="1" w:line="240" w:lineRule="auto"/>
        <w:contextualSpacing/>
        <w:jc w:val="both"/>
        <w:rPr>
          <w:rFonts w:ascii="Calibri" w:eastAsia="Calibri" w:hAnsi="Calibri" w:cs="Arial"/>
        </w:rPr>
      </w:pPr>
      <w:r w:rsidRPr="00B61626">
        <w:rPr>
          <w:rFonts w:ascii="Calibri" w:eastAsia="Calibri" w:hAnsi="Calibri" w:cs="Arial"/>
        </w:rPr>
        <w:t>reprezentowaną przez:</w:t>
      </w:r>
    </w:p>
    <w:p w:rsidR="00BC6483" w:rsidRPr="00B61626" w:rsidRDefault="00BC6483" w:rsidP="00BC6483">
      <w:pPr>
        <w:spacing w:before="100" w:beforeAutospacing="1" w:after="100" w:afterAutospacing="1" w:line="240" w:lineRule="auto"/>
        <w:contextualSpacing/>
        <w:jc w:val="both"/>
        <w:rPr>
          <w:rFonts w:ascii="Calibri" w:eastAsia="Calibri" w:hAnsi="Calibri" w:cs="Arial"/>
        </w:rPr>
      </w:pPr>
      <w:r w:rsidRPr="00B61626">
        <w:rPr>
          <w:rFonts w:ascii="Calibri" w:eastAsia="Calibri" w:hAnsi="Calibri" w:cs="Arial"/>
        </w:rPr>
        <w:t>Wójta Gminy Gostynin – Edmunda Zielińskiego,</w:t>
      </w:r>
      <w:r w:rsidRPr="00B61626">
        <w:rPr>
          <w:rFonts w:ascii="Calibri" w:eastAsia="Calibri" w:hAnsi="Calibri" w:cs="Arial"/>
        </w:rPr>
        <w:tab/>
      </w:r>
      <w:r w:rsidRPr="00B61626">
        <w:rPr>
          <w:rFonts w:ascii="Calibri" w:eastAsia="Calibri" w:hAnsi="Calibri" w:cs="Arial"/>
        </w:rPr>
        <w:tab/>
        <w:t xml:space="preserve">        </w:t>
      </w:r>
    </w:p>
    <w:p w:rsidR="00BC6483" w:rsidRPr="00B61626" w:rsidRDefault="00BC6483" w:rsidP="00BC6483">
      <w:pPr>
        <w:spacing w:before="100" w:beforeAutospacing="1" w:after="100" w:afterAutospacing="1" w:line="240" w:lineRule="auto"/>
        <w:contextualSpacing/>
        <w:jc w:val="both"/>
        <w:rPr>
          <w:rFonts w:ascii="Calibri" w:eastAsia="Calibri" w:hAnsi="Calibri" w:cs="Arial"/>
        </w:rPr>
      </w:pPr>
      <w:r w:rsidRPr="00B61626">
        <w:rPr>
          <w:rFonts w:ascii="Calibri" w:eastAsia="Calibri" w:hAnsi="Calibri" w:cs="Arial"/>
        </w:rPr>
        <w:t>przy kontrasygnacie Zastępcy Skarbnika Gminy Gostynin – Iwony Rosiak,</w:t>
      </w:r>
    </w:p>
    <w:p w:rsidR="00BC6483" w:rsidRPr="00B61626" w:rsidRDefault="00BC6483" w:rsidP="00BC6483">
      <w:pPr>
        <w:spacing w:before="100" w:beforeAutospacing="1" w:after="100" w:afterAutospacing="1" w:line="240" w:lineRule="auto"/>
        <w:contextualSpacing/>
        <w:rPr>
          <w:rFonts w:ascii="Calibri" w:eastAsia="Calibri" w:hAnsi="Calibri" w:cs="Arial"/>
        </w:rPr>
      </w:pPr>
      <w:r w:rsidRPr="00B61626">
        <w:rPr>
          <w:rFonts w:ascii="Calibri" w:eastAsia="Calibri" w:hAnsi="Calibri" w:cs="Arial"/>
        </w:rPr>
        <w:t xml:space="preserve">a  </w:t>
      </w:r>
    </w:p>
    <w:p w:rsidR="00BC6483" w:rsidRPr="00B61626" w:rsidRDefault="00BC6483" w:rsidP="00BC6483">
      <w:pPr>
        <w:spacing w:before="100" w:beforeAutospacing="1" w:after="100" w:afterAutospacing="1" w:line="240" w:lineRule="auto"/>
        <w:contextualSpacing/>
        <w:rPr>
          <w:rFonts w:ascii="Calibri" w:eastAsia="Calibri" w:hAnsi="Calibri" w:cs="Arial"/>
        </w:rPr>
      </w:pPr>
      <w:r w:rsidRPr="00B61626">
        <w:rPr>
          <w:rFonts w:ascii="Calibri" w:eastAsia="Calibri" w:hAnsi="Calibri" w:cs="Arial"/>
        </w:rPr>
        <w:t>................................................................................................................................................................…</w:t>
      </w:r>
    </w:p>
    <w:p w:rsidR="00BC6483" w:rsidRPr="00B61626" w:rsidRDefault="00BC6483" w:rsidP="00BC6483">
      <w:pPr>
        <w:spacing w:before="100" w:beforeAutospacing="1" w:after="100" w:afterAutospacing="1" w:line="240" w:lineRule="auto"/>
        <w:contextualSpacing/>
        <w:rPr>
          <w:rFonts w:ascii="Calibri" w:eastAsia="Calibri" w:hAnsi="Calibri" w:cs="Arial"/>
        </w:rPr>
      </w:pPr>
      <w:r w:rsidRPr="00B61626">
        <w:rPr>
          <w:rFonts w:ascii="Calibri" w:eastAsia="Calibri" w:hAnsi="Calibri" w:cs="Arial"/>
        </w:rPr>
        <w:t>………………………………………………………………………………………………..…...…………………………………...........………..</w:t>
      </w:r>
    </w:p>
    <w:p w:rsidR="00BC6483" w:rsidRPr="00B61626" w:rsidRDefault="00BC6483" w:rsidP="00BC6483">
      <w:pPr>
        <w:spacing w:before="100" w:beforeAutospacing="1" w:after="100" w:afterAutospacing="1" w:line="240" w:lineRule="auto"/>
        <w:contextualSpacing/>
        <w:rPr>
          <w:rFonts w:ascii="Calibri" w:eastAsia="Calibri" w:hAnsi="Calibri" w:cs="Arial"/>
        </w:rPr>
      </w:pPr>
      <w:r w:rsidRPr="00B61626">
        <w:rPr>
          <w:rFonts w:ascii="Calibri" w:eastAsia="Calibri" w:hAnsi="Calibri" w:cs="Arial"/>
        </w:rPr>
        <w:t>…………………………………………………………………………………………………………...............................…......……………</w:t>
      </w:r>
    </w:p>
    <w:p w:rsidR="00BC6483" w:rsidRPr="00B61626" w:rsidRDefault="00BC6483" w:rsidP="00BC6483">
      <w:pPr>
        <w:spacing w:before="100" w:beforeAutospacing="1" w:after="100" w:afterAutospacing="1" w:line="240" w:lineRule="auto"/>
        <w:contextualSpacing/>
        <w:rPr>
          <w:rFonts w:ascii="Calibri" w:eastAsia="Calibri" w:hAnsi="Calibri" w:cs="Arial"/>
        </w:rPr>
      </w:pPr>
      <w:r w:rsidRPr="00B61626">
        <w:rPr>
          <w:rFonts w:ascii="Calibri" w:eastAsia="Calibri" w:hAnsi="Calibri" w:cs="Arial"/>
        </w:rPr>
        <w:t xml:space="preserve">zwanym w dalszej części umowy </w:t>
      </w:r>
      <w:r w:rsidRPr="00B61626">
        <w:rPr>
          <w:rFonts w:ascii="Calibri" w:eastAsia="Calibri" w:hAnsi="Calibri" w:cs="Arial"/>
          <w:b/>
        </w:rPr>
        <w:t>Wykonawcą</w:t>
      </w:r>
    </w:p>
    <w:p w:rsidR="00BC6483" w:rsidRPr="00B61626" w:rsidRDefault="00BC6483" w:rsidP="00BC6483">
      <w:pPr>
        <w:spacing w:before="100" w:beforeAutospacing="1" w:after="100" w:afterAutospacing="1" w:line="240" w:lineRule="auto"/>
        <w:contextualSpacing/>
        <w:jc w:val="both"/>
        <w:rPr>
          <w:rFonts w:ascii="Calibri" w:eastAsia="Lucida Sans Unicode" w:hAnsi="Calibri" w:cs="Arial"/>
          <w:color w:val="000000"/>
          <w:lang w:eastAsia="hi-IN" w:bidi="hi-IN"/>
        </w:rPr>
      </w:pPr>
      <w:r w:rsidRPr="00B61626">
        <w:rPr>
          <w:rFonts w:ascii="Calibri" w:eastAsia="Lucida Sans Unicode" w:hAnsi="Calibri" w:cs="Arial"/>
          <w:color w:val="000000"/>
          <w:lang w:eastAsia="hi-IN" w:bidi="hi-IN"/>
        </w:rPr>
        <w:t>zwanych też dalej łącznie „stronami”,</w:t>
      </w:r>
    </w:p>
    <w:p w:rsidR="00BC6483" w:rsidRPr="00B61626" w:rsidRDefault="00BC6483" w:rsidP="00BC6483">
      <w:pPr>
        <w:spacing w:before="100" w:beforeAutospacing="1" w:after="100" w:afterAutospacing="1" w:line="240" w:lineRule="auto"/>
        <w:contextualSpacing/>
        <w:jc w:val="both"/>
        <w:rPr>
          <w:rFonts w:ascii="Calibri" w:hAnsi="Calibri" w:cs="Times New Roman"/>
        </w:rPr>
      </w:pPr>
      <w:r w:rsidRPr="00B61626">
        <w:rPr>
          <w:rFonts w:ascii="Calibri" w:eastAsia="Lucida Sans Unicode" w:hAnsi="Calibri" w:cs="Arial"/>
          <w:color w:val="000000"/>
          <w:lang w:eastAsia="hi-IN" w:bidi="hi-IN"/>
        </w:rPr>
        <w:t>o następującej treści:</w:t>
      </w:r>
    </w:p>
    <w:p w:rsidR="00BC6483" w:rsidRDefault="00BC6483" w:rsidP="00BC6483">
      <w:pPr>
        <w:pStyle w:val="Nagwek2"/>
        <w:spacing w:before="100" w:beforeAutospacing="1" w:after="100" w:afterAutospacing="1"/>
        <w:contextualSpacing/>
        <w:jc w:val="both"/>
        <w:rPr>
          <w:rFonts w:ascii="Calibri" w:eastAsia="SimSun" w:hAnsi="Calibri" w:cs="Times New Roman"/>
          <w:b w:val="0"/>
          <w:lang w:eastAsia="hi-IN" w:bidi="hi-IN"/>
        </w:rPr>
      </w:pPr>
      <w:r w:rsidRPr="0007107D">
        <w:rPr>
          <w:rFonts w:ascii="Calibri" w:hAnsi="Calibri" w:cs="Times New Roman"/>
          <w:b w:val="0"/>
          <w:sz w:val="22"/>
          <w:szCs w:val="22"/>
        </w:rPr>
        <w:t xml:space="preserve">Niniejsza umowa zostaje zawarta z Wykonawcą wyłonionym </w:t>
      </w:r>
      <w:r>
        <w:rPr>
          <w:rFonts w:ascii="Calibri" w:hAnsi="Calibri" w:cs="Times New Roman"/>
          <w:b w:val="0"/>
          <w:sz w:val="22"/>
          <w:szCs w:val="22"/>
        </w:rPr>
        <w:t>w wyniku przeprowadzenia postępowania w trybie zapytania ofertowego, do którego nie s</w:t>
      </w:r>
      <w:r w:rsidR="0082372B">
        <w:rPr>
          <w:rFonts w:ascii="Calibri" w:hAnsi="Calibri" w:cs="Times New Roman"/>
          <w:b w:val="0"/>
          <w:sz w:val="22"/>
          <w:szCs w:val="22"/>
        </w:rPr>
        <w:t>tosuje się, zgodnie z art. 4 pkt</w:t>
      </w:r>
      <w:r>
        <w:rPr>
          <w:rFonts w:ascii="Calibri" w:hAnsi="Calibri" w:cs="Times New Roman"/>
          <w:b w:val="0"/>
          <w:sz w:val="22"/>
          <w:szCs w:val="22"/>
        </w:rPr>
        <w:t>.</w:t>
      </w:r>
      <w:r w:rsidRPr="0007107D">
        <w:rPr>
          <w:rFonts w:ascii="Calibri" w:hAnsi="Calibri" w:cs="Times New Roman"/>
          <w:b w:val="0"/>
          <w:sz w:val="22"/>
          <w:szCs w:val="22"/>
        </w:rPr>
        <w:t xml:space="preserve"> 8</w:t>
      </w:r>
      <w:r>
        <w:rPr>
          <w:rFonts w:ascii="Calibri" w:hAnsi="Calibri" w:cs="Times New Roman"/>
          <w:b w:val="0"/>
          <w:sz w:val="22"/>
          <w:szCs w:val="22"/>
        </w:rPr>
        <w:t xml:space="preserve">, przepisów </w:t>
      </w:r>
      <w:r w:rsidRPr="0007107D">
        <w:rPr>
          <w:rFonts w:ascii="Calibri" w:hAnsi="Calibri" w:cs="Times New Roman"/>
          <w:b w:val="0"/>
          <w:sz w:val="22"/>
          <w:szCs w:val="22"/>
        </w:rPr>
        <w:t xml:space="preserve">ustawy </w:t>
      </w:r>
      <w:r w:rsidR="0082372B">
        <w:rPr>
          <w:rFonts w:ascii="Calibri" w:hAnsi="Calibri" w:cs="Times New Roman"/>
          <w:b w:val="0"/>
          <w:sz w:val="22"/>
          <w:szCs w:val="22"/>
        </w:rPr>
        <w:t xml:space="preserve">                          </w:t>
      </w:r>
      <w:bookmarkStart w:id="0" w:name="_GoBack"/>
      <w:bookmarkEnd w:id="0"/>
      <w:r w:rsidRPr="0007107D">
        <w:rPr>
          <w:rFonts w:ascii="Calibri" w:hAnsi="Calibri" w:cs="Times New Roman"/>
          <w:b w:val="0"/>
          <w:sz w:val="22"/>
          <w:szCs w:val="22"/>
        </w:rPr>
        <w:t>z dnia 29 stycznia 2004r. Prawo zamówień publicznych (Dz. U. z 2019 poz. 1843 ze zm.).</w:t>
      </w:r>
    </w:p>
    <w:p w:rsidR="00BC6483" w:rsidRPr="0007107D" w:rsidRDefault="00BC6483" w:rsidP="00BC6483">
      <w:pPr>
        <w:spacing w:before="100" w:beforeAutospacing="1" w:after="100" w:afterAutospacing="1" w:line="240" w:lineRule="auto"/>
        <w:contextualSpacing/>
        <w:jc w:val="center"/>
        <w:rPr>
          <w:rFonts w:ascii="Calibri" w:eastAsia="SimSun" w:hAnsi="Calibri" w:cs="Times New Roman"/>
          <w:b/>
          <w:lang w:eastAsia="hi-IN" w:bidi="hi-IN"/>
        </w:rPr>
      </w:pPr>
      <w:r w:rsidRPr="0007107D">
        <w:rPr>
          <w:rFonts w:ascii="Calibri" w:eastAsia="SimSun" w:hAnsi="Calibri" w:cs="Times New Roman"/>
          <w:b/>
          <w:lang w:eastAsia="hi-IN" w:bidi="hi-IN"/>
        </w:rPr>
        <w:t>§ 1</w:t>
      </w:r>
    </w:p>
    <w:p w:rsidR="00BC6483" w:rsidRDefault="00BC6483" w:rsidP="00BC6483">
      <w:pPr>
        <w:spacing w:before="100" w:beforeAutospacing="1" w:after="100" w:afterAutospacing="1" w:line="240" w:lineRule="auto"/>
        <w:contextualSpacing/>
        <w:jc w:val="center"/>
        <w:rPr>
          <w:rFonts w:ascii="Calibri" w:eastAsia="SimSun" w:hAnsi="Calibri" w:cs="Times New Roman"/>
          <w:b/>
          <w:lang w:eastAsia="hi-IN" w:bidi="hi-IN"/>
        </w:rPr>
      </w:pPr>
    </w:p>
    <w:p w:rsidR="00BC6483" w:rsidRPr="00555FA3" w:rsidRDefault="00555FA3" w:rsidP="00555FA3">
      <w:pPr>
        <w:widowControl w:val="0"/>
        <w:numPr>
          <w:ilvl w:val="0"/>
          <w:numId w:val="2"/>
        </w:numPr>
        <w:suppressAutoHyphens/>
        <w:spacing w:before="100" w:beforeAutospacing="1" w:after="100" w:afterAutospacing="1" w:line="240" w:lineRule="auto"/>
        <w:contextualSpacing/>
        <w:jc w:val="both"/>
        <w:rPr>
          <w:rFonts w:ascii="Calibri" w:eastAsia="Times New Roman" w:hAnsi="Calibri" w:cs="Times New Roman"/>
        </w:rPr>
      </w:pPr>
      <w:r w:rsidRPr="00555FA3">
        <w:rPr>
          <w:rFonts w:ascii="Calibri" w:eastAsia="Times New Roman" w:hAnsi="Calibri" w:cs="Times New Roman"/>
        </w:rPr>
        <w:t>Zamawiający zleca, a Wykonawca przyjmuje do wykonania zadanie pn. „Odbiór i utylizację wyrobów zawierających azbest  z teren</w:t>
      </w:r>
      <w:r>
        <w:rPr>
          <w:rFonts w:ascii="Calibri" w:eastAsia="Times New Roman" w:hAnsi="Calibri" w:cs="Times New Roman"/>
        </w:rPr>
        <w:t>u</w:t>
      </w:r>
      <w:r w:rsidRPr="00555FA3">
        <w:rPr>
          <w:rFonts w:ascii="Calibri" w:eastAsia="Times New Roman" w:hAnsi="Calibri" w:cs="Times New Roman"/>
        </w:rPr>
        <w:t xml:space="preserve"> Gminy Gostynin”</w:t>
      </w:r>
    </w:p>
    <w:p w:rsidR="00BC6483" w:rsidRPr="0007107D" w:rsidRDefault="00BC6483" w:rsidP="00BC6483">
      <w:pPr>
        <w:widowControl w:val="0"/>
        <w:numPr>
          <w:ilvl w:val="0"/>
          <w:numId w:val="2"/>
        </w:numPr>
        <w:suppressAutoHyphens/>
        <w:spacing w:before="100" w:beforeAutospacing="1" w:after="100" w:afterAutospacing="1" w:line="240" w:lineRule="auto"/>
        <w:contextualSpacing/>
        <w:jc w:val="both"/>
        <w:rPr>
          <w:rFonts w:ascii="Calibri" w:eastAsia="Times New Roman" w:hAnsi="Calibri" w:cs="Times New Roman"/>
        </w:rPr>
      </w:pPr>
      <w:r w:rsidRPr="0007107D">
        <w:rPr>
          <w:rFonts w:ascii="Calibri" w:eastAsia="Times New Roman" w:hAnsi="Calibri" w:cs="Times New Roman"/>
        </w:rPr>
        <w:t xml:space="preserve">Przedmiot umowy określony w § 1 ust. 1 obejmuje usuniecie azbestu z nieruchomości znajdujących się na terenie Gminy Gostynin, tj. odbiór, załadunek, transport i </w:t>
      </w:r>
      <w:bookmarkStart w:id="1" w:name="_Hlk515967073"/>
      <w:r w:rsidRPr="0007107D">
        <w:rPr>
          <w:rFonts w:ascii="Calibri" w:eastAsia="Times New Roman" w:hAnsi="Calibri" w:cs="Times New Roman"/>
        </w:rPr>
        <w:t>przekazanie na składowisko posiadające odpowiednie zezwolenie na unieszkodliwienie</w:t>
      </w:r>
      <w:bookmarkEnd w:id="1"/>
      <w:r w:rsidRPr="0007107D">
        <w:rPr>
          <w:rFonts w:ascii="Calibri" w:eastAsia="Times New Roman" w:hAnsi="Calibri" w:cs="Times New Roman"/>
        </w:rPr>
        <w:t xml:space="preserve"> zdemontowanych wyrobów zawierających azbest odebranych od ich po</w:t>
      </w:r>
      <w:r>
        <w:rPr>
          <w:rFonts w:ascii="Calibri" w:eastAsia="Times New Roman" w:hAnsi="Calibri" w:cs="Times New Roman"/>
        </w:rPr>
        <w:t>siadaczy, w szacunkowej ilości 28,602</w:t>
      </w:r>
      <w:r w:rsidRPr="0007107D">
        <w:rPr>
          <w:rFonts w:ascii="Calibri" w:eastAsia="Times New Roman" w:hAnsi="Calibri" w:cs="Times New Roman"/>
        </w:rPr>
        <w:t xml:space="preserve"> Mg.</w:t>
      </w:r>
    </w:p>
    <w:p w:rsidR="00BC6483" w:rsidRPr="0007107D" w:rsidRDefault="00BC6483" w:rsidP="00BC6483">
      <w:pPr>
        <w:widowControl w:val="0"/>
        <w:numPr>
          <w:ilvl w:val="0"/>
          <w:numId w:val="2"/>
        </w:numPr>
        <w:suppressAutoHyphens/>
        <w:spacing w:before="100" w:beforeAutospacing="1" w:after="100" w:afterAutospacing="1" w:line="240" w:lineRule="auto"/>
        <w:contextualSpacing/>
        <w:jc w:val="both"/>
        <w:rPr>
          <w:rStyle w:val="CharStyle9"/>
          <w:rFonts w:ascii="Calibri" w:eastAsia="Andale Sans UI" w:hAnsi="Calibri"/>
        </w:rPr>
      </w:pPr>
      <w:r w:rsidRPr="0007107D">
        <w:rPr>
          <w:rFonts w:ascii="Calibri" w:eastAsia="Times New Roman" w:hAnsi="Calibri" w:cs="Times New Roman"/>
        </w:rPr>
        <w:t>Podana w § 1 ust. 2 ilość wyrobów azbestowych ma charakter szacunkowy, w związku z tym zakres zamówienia może ulec zmianie i będzie określony na podstawie faktycznych ilości odebrany</w:t>
      </w:r>
      <w:bookmarkStart w:id="2" w:name="_Hlk478375013"/>
      <w:r w:rsidRPr="0007107D">
        <w:rPr>
          <w:rFonts w:ascii="Calibri" w:eastAsia="Times New Roman" w:hAnsi="Calibri" w:cs="Times New Roman"/>
        </w:rPr>
        <w:t xml:space="preserve">ch wyrobów zawierających azbest, </w:t>
      </w:r>
      <w:r w:rsidRPr="0007107D">
        <w:rPr>
          <w:rStyle w:val="CharStyle9"/>
          <w:rFonts w:ascii="Calibri" w:eastAsia="Andale Sans UI" w:hAnsi="Calibri"/>
        </w:rPr>
        <w:t xml:space="preserve">podczas realizacji zamówienia. Wykaz nieruchomości z szacowaną ilością wyrobów zawierających azbest do usunięcia z tych posesji </w:t>
      </w:r>
      <w:r w:rsidRPr="00093168">
        <w:rPr>
          <w:rStyle w:val="CharStyle9"/>
          <w:rFonts w:ascii="Calibri" w:eastAsia="Andale Sans UI" w:hAnsi="Calibri"/>
        </w:rPr>
        <w:t xml:space="preserve">stanowi załącznik nr </w:t>
      </w:r>
      <w:r>
        <w:rPr>
          <w:rStyle w:val="CharStyle9"/>
          <w:rFonts w:ascii="Calibri" w:eastAsia="Andale Sans UI" w:hAnsi="Calibri"/>
        </w:rPr>
        <w:t>1</w:t>
      </w:r>
      <w:r w:rsidRPr="00093168">
        <w:rPr>
          <w:rStyle w:val="CharStyle9"/>
          <w:rFonts w:ascii="Calibri" w:eastAsia="Andale Sans UI" w:hAnsi="Calibri"/>
        </w:rPr>
        <w:t>,</w:t>
      </w:r>
      <w:r w:rsidRPr="0007107D">
        <w:rPr>
          <w:rStyle w:val="CharStyle9"/>
          <w:rFonts w:ascii="Calibri" w:eastAsia="Andale Sans UI" w:hAnsi="Calibri"/>
        </w:rPr>
        <w:t xml:space="preserve"> który jest integralną częścią niniejszej umowy. Wykonawca przyjmuje do wiadomości, że liczba nieruchomości i szacowana ilość odpadów może ulec zmianie w trakcie wykonywania umowy.</w:t>
      </w:r>
    </w:p>
    <w:p w:rsidR="00BC6483" w:rsidRPr="0007107D" w:rsidRDefault="00BC6483" w:rsidP="00BC6483">
      <w:pPr>
        <w:widowControl w:val="0"/>
        <w:numPr>
          <w:ilvl w:val="0"/>
          <w:numId w:val="2"/>
        </w:numPr>
        <w:suppressAutoHyphens/>
        <w:spacing w:before="100" w:beforeAutospacing="1" w:after="100" w:afterAutospacing="1" w:line="240" w:lineRule="auto"/>
        <w:contextualSpacing/>
        <w:jc w:val="both"/>
        <w:rPr>
          <w:rStyle w:val="CharStyle9"/>
          <w:rFonts w:ascii="Calibri" w:eastAsia="Andale Sans UI" w:hAnsi="Calibri"/>
        </w:rPr>
      </w:pPr>
      <w:r w:rsidRPr="0007107D">
        <w:rPr>
          <w:rStyle w:val="CharStyle9"/>
          <w:rFonts w:ascii="Calibri" w:eastAsia="Andale Sans UI" w:hAnsi="Calibri"/>
        </w:rPr>
        <w:t xml:space="preserve">Prace związane z usuwaniem wyrobów zawierających azbest realizowane będą w porozumieniu Wykonawcy z właścicielami nieruchomości w zakresie terminu ich realizacji. Wykonawca jest zobowiązany w ciągu 7 dni od podpisania umowy do ustalenia z właścicielami poszczególnych nieruchomości terminu wykonania usługi na ich posesjach. </w:t>
      </w:r>
    </w:p>
    <w:p w:rsidR="00BC6483" w:rsidRPr="0007107D" w:rsidRDefault="00BC6483" w:rsidP="00BC6483">
      <w:pPr>
        <w:widowControl w:val="0"/>
        <w:numPr>
          <w:ilvl w:val="0"/>
          <w:numId w:val="2"/>
        </w:numPr>
        <w:suppressAutoHyphens/>
        <w:spacing w:before="100" w:beforeAutospacing="1" w:after="100" w:afterAutospacing="1" w:line="240" w:lineRule="auto"/>
        <w:contextualSpacing/>
        <w:jc w:val="both"/>
        <w:rPr>
          <w:rFonts w:ascii="Calibri" w:eastAsia="Times New Roman" w:hAnsi="Calibri" w:cs="Times New Roman"/>
        </w:rPr>
      </w:pPr>
      <w:r w:rsidRPr="0007107D">
        <w:rPr>
          <w:rFonts w:ascii="Calibri" w:eastAsia="Times New Roman" w:hAnsi="Calibri" w:cs="Arial"/>
          <w:iCs/>
          <w:color w:val="000000"/>
          <w:lang w:eastAsia="pl-PL"/>
        </w:rPr>
        <w:t>Wykonawca przed przystąpieniem do realizacji przedmiotu zamówienia przekaże Zamawiającemu harmonogram odbioru odpadów dla wszystkich nieruchomości.</w:t>
      </w:r>
      <w:r w:rsidRPr="0007107D">
        <w:rPr>
          <w:rFonts w:ascii="Calibri" w:eastAsia="Times New Roman" w:hAnsi="Calibri" w:cs="Times New Roman"/>
        </w:rPr>
        <w:t xml:space="preserve"> Dokument ten należy przesłać najpóźniej w terminie 5 dni roboczych przed ich rozpoczęciem. Harmonogram zaplanowanych robót, powinien zawierać m.in.</w:t>
      </w:r>
      <w:r>
        <w:rPr>
          <w:rFonts w:ascii="Calibri" w:eastAsia="Times New Roman" w:hAnsi="Calibri" w:cs="Times New Roman"/>
        </w:rPr>
        <w:t xml:space="preserve"> datę </w:t>
      </w:r>
      <w:r w:rsidRPr="0007107D">
        <w:rPr>
          <w:rFonts w:ascii="Calibri" w:eastAsia="Times New Roman" w:hAnsi="Calibri" w:cs="Times New Roman"/>
        </w:rPr>
        <w:t xml:space="preserve">i orientacyjną godzinę rozpoczęcia robót na terenie poszczególnych nieruchomości. </w:t>
      </w:r>
    </w:p>
    <w:p w:rsidR="00BC6483" w:rsidRPr="0007107D" w:rsidRDefault="00BC6483" w:rsidP="00BC6483">
      <w:pPr>
        <w:spacing w:before="100" w:beforeAutospacing="1" w:after="100" w:afterAutospacing="1" w:line="240" w:lineRule="auto"/>
        <w:contextualSpacing/>
        <w:jc w:val="both"/>
        <w:rPr>
          <w:rFonts w:ascii="Calibri" w:eastAsia="Times New Roman" w:hAnsi="Calibri" w:cs="Arial"/>
          <w:iCs/>
          <w:color w:val="000000"/>
          <w:lang w:eastAsia="pl-PL"/>
        </w:rPr>
      </w:pPr>
    </w:p>
    <w:p w:rsidR="00BC6483" w:rsidRPr="0007107D" w:rsidRDefault="00BC6483" w:rsidP="00BC6483">
      <w:pPr>
        <w:spacing w:before="100" w:beforeAutospacing="1" w:after="100" w:afterAutospacing="1" w:line="240" w:lineRule="auto"/>
        <w:contextualSpacing/>
        <w:jc w:val="center"/>
        <w:rPr>
          <w:rFonts w:ascii="Calibri" w:eastAsia="SimSun" w:hAnsi="Calibri" w:cs="Times New Roman"/>
          <w:b/>
          <w:lang w:eastAsia="hi-IN" w:bidi="hi-IN"/>
        </w:rPr>
      </w:pPr>
      <w:r w:rsidRPr="0007107D">
        <w:rPr>
          <w:rFonts w:ascii="Calibri" w:eastAsia="SimSun" w:hAnsi="Calibri" w:cs="Times New Roman"/>
          <w:b/>
          <w:lang w:eastAsia="hi-IN" w:bidi="hi-IN"/>
        </w:rPr>
        <w:t>§ 2</w:t>
      </w:r>
    </w:p>
    <w:p w:rsidR="00BC6483" w:rsidRPr="0007107D" w:rsidRDefault="00BC6483" w:rsidP="00BC6483">
      <w:pPr>
        <w:spacing w:before="100" w:beforeAutospacing="1" w:after="100" w:afterAutospacing="1" w:line="240" w:lineRule="auto"/>
        <w:contextualSpacing/>
        <w:jc w:val="both"/>
        <w:rPr>
          <w:rFonts w:ascii="Calibri" w:eastAsia="Times New Roman" w:hAnsi="Calibri" w:cs="Arial"/>
          <w:iCs/>
          <w:color w:val="000000"/>
          <w:lang w:eastAsia="pl-PL"/>
        </w:rPr>
      </w:pPr>
    </w:p>
    <w:p w:rsidR="00BC6483" w:rsidRPr="0007107D" w:rsidRDefault="00BC6483" w:rsidP="00BC6483">
      <w:pPr>
        <w:widowControl w:val="0"/>
        <w:numPr>
          <w:ilvl w:val="0"/>
          <w:numId w:val="9"/>
        </w:numPr>
        <w:shd w:val="clear" w:color="auto" w:fill="FFFFFF"/>
        <w:tabs>
          <w:tab w:val="left" w:pos="429"/>
        </w:tabs>
        <w:suppressAutoHyphens/>
        <w:autoSpaceDN w:val="0"/>
        <w:spacing w:before="100" w:beforeAutospacing="1" w:after="100" w:afterAutospacing="1" w:line="240" w:lineRule="auto"/>
        <w:contextualSpacing/>
        <w:jc w:val="both"/>
        <w:textAlignment w:val="baseline"/>
        <w:rPr>
          <w:rFonts w:ascii="Calibri" w:eastAsia="Times New Roman" w:hAnsi="Calibri" w:cs="Times New Roman"/>
          <w:color w:val="000000"/>
          <w:kern w:val="3"/>
          <w:lang w:eastAsia="pl-PL"/>
        </w:rPr>
      </w:pPr>
      <w:r w:rsidRPr="0007107D">
        <w:rPr>
          <w:rFonts w:ascii="Calibri" w:eastAsia="Times New Roman" w:hAnsi="Calibri" w:cs="Times New Roman"/>
          <w:color w:val="000000"/>
          <w:kern w:val="3"/>
          <w:lang w:eastAsia="pl-PL"/>
        </w:rPr>
        <w:t>Wykonawca oświadcza, że posiada stosowne zezwolenia na prowadzenie działalności obejmującej przedmiot umowy oraz polisę ubezpieczeniową od odpowiedzialności cywilnej (uwierzytelnioną kopię dostarczy Zamawiającemu).</w:t>
      </w:r>
    </w:p>
    <w:p w:rsidR="00BC6483" w:rsidRPr="0007107D" w:rsidRDefault="00BC6483" w:rsidP="00BC6483">
      <w:pPr>
        <w:widowControl w:val="0"/>
        <w:numPr>
          <w:ilvl w:val="0"/>
          <w:numId w:val="9"/>
        </w:numPr>
        <w:shd w:val="clear" w:color="auto" w:fill="FFFFFF"/>
        <w:tabs>
          <w:tab w:val="left" w:pos="429"/>
        </w:tabs>
        <w:suppressAutoHyphens/>
        <w:autoSpaceDN w:val="0"/>
        <w:spacing w:before="100" w:beforeAutospacing="1" w:after="100" w:afterAutospacing="1" w:line="240" w:lineRule="auto"/>
        <w:contextualSpacing/>
        <w:jc w:val="both"/>
        <w:textAlignment w:val="baseline"/>
        <w:rPr>
          <w:rFonts w:ascii="Calibri" w:eastAsia="Times New Roman" w:hAnsi="Calibri" w:cs="Times New Roman"/>
          <w:color w:val="000000"/>
          <w:kern w:val="3"/>
          <w:lang w:eastAsia="pl-PL"/>
        </w:rPr>
      </w:pPr>
      <w:r w:rsidRPr="0007107D">
        <w:rPr>
          <w:rFonts w:ascii="Calibri" w:eastAsia="Times New Roman" w:hAnsi="Calibri" w:cs="Times New Roman"/>
          <w:color w:val="000000"/>
          <w:kern w:val="3"/>
          <w:lang w:eastAsia="pl-PL"/>
        </w:rPr>
        <w:t xml:space="preserve">Wykonawca zapewnia pracowników, materiały oraz sprzęt, niezbędnych do wykonywania </w:t>
      </w:r>
      <w:r w:rsidRPr="0007107D">
        <w:rPr>
          <w:rFonts w:ascii="Calibri" w:eastAsia="Times New Roman" w:hAnsi="Calibri" w:cs="Times New Roman"/>
          <w:color w:val="000000"/>
          <w:kern w:val="3"/>
          <w:lang w:eastAsia="pl-PL"/>
        </w:rPr>
        <w:lastRenderedPageBreak/>
        <w:t>przedmiotu umowy.</w:t>
      </w:r>
    </w:p>
    <w:p w:rsidR="00BC6483" w:rsidRPr="0007107D" w:rsidRDefault="00BC6483" w:rsidP="00BC6483">
      <w:pPr>
        <w:widowControl w:val="0"/>
        <w:numPr>
          <w:ilvl w:val="0"/>
          <w:numId w:val="9"/>
        </w:numPr>
        <w:shd w:val="clear" w:color="auto" w:fill="FFFFFF"/>
        <w:tabs>
          <w:tab w:val="left" w:pos="429"/>
        </w:tabs>
        <w:suppressAutoHyphens/>
        <w:autoSpaceDN w:val="0"/>
        <w:spacing w:before="100" w:beforeAutospacing="1" w:after="100" w:afterAutospacing="1" w:line="240" w:lineRule="auto"/>
        <w:contextualSpacing/>
        <w:jc w:val="both"/>
        <w:textAlignment w:val="baseline"/>
        <w:rPr>
          <w:rFonts w:ascii="Calibri" w:eastAsia="Times New Roman" w:hAnsi="Calibri" w:cs="Times New Roman"/>
          <w:color w:val="000000"/>
          <w:kern w:val="3"/>
          <w:lang w:eastAsia="pl-PL"/>
        </w:rPr>
      </w:pPr>
      <w:r w:rsidRPr="0007107D">
        <w:rPr>
          <w:rFonts w:ascii="Calibri" w:eastAsia="Times New Roman" w:hAnsi="Calibri" w:cs="Times New Roman"/>
          <w:color w:val="000000"/>
          <w:kern w:val="3"/>
          <w:lang w:eastAsia="pl-PL"/>
        </w:rPr>
        <w:tab/>
        <w:t>Wykonawca oświadcza, że przedmiot umowy zostanie wykonany z należytą starannością, zgodnie z zasadami wiedzy technicznej, gwarantującymi wykonanie zadania we właściwy i bezpieczny sposób, zgodnie z obowiązującymi normami i przepisami, w szczególności i przepisami dotyczącymi usuwania wyrobów zawierających azbest.</w:t>
      </w:r>
    </w:p>
    <w:p w:rsidR="00BC6483" w:rsidRPr="0007107D" w:rsidRDefault="00BC6483" w:rsidP="00BC6483">
      <w:pPr>
        <w:widowControl w:val="0"/>
        <w:numPr>
          <w:ilvl w:val="0"/>
          <w:numId w:val="9"/>
        </w:numPr>
        <w:shd w:val="clear" w:color="auto" w:fill="FFFFFF"/>
        <w:tabs>
          <w:tab w:val="left" w:pos="429"/>
        </w:tabs>
        <w:suppressAutoHyphens/>
        <w:autoSpaceDN w:val="0"/>
        <w:spacing w:before="100" w:beforeAutospacing="1" w:after="100" w:afterAutospacing="1" w:line="240" w:lineRule="auto"/>
        <w:contextualSpacing/>
        <w:jc w:val="both"/>
        <w:textAlignment w:val="baseline"/>
        <w:rPr>
          <w:rFonts w:ascii="Calibri" w:eastAsia="Times New Roman" w:hAnsi="Calibri" w:cs="Times New Roman"/>
          <w:color w:val="000000"/>
          <w:kern w:val="3"/>
          <w:lang w:eastAsia="pl-PL"/>
        </w:rPr>
      </w:pPr>
      <w:r w:rsidRPr="0007107D">
        <w:rPr>
          <w:rFonts w:ascii="Calibri" w:eastAsia="Times New Roman" w:hAnsi="Calibri" w:cs="Times New Roman"/>
          <w:color w:val="000000"/>
          <w:kern w:val="3"/>
          <w:lang w:eastAsia="pl-PL"/>
        </w:rPr>
        <w:tab/>
        <w:t>Wykonawca oświadcza, że w ofercie skalkulował wszystkie składniki wpływające na cenę ostateczną, tj. praca i transport sprzętu, rozładunek i załadunek materiału, prace porządkowe, transport i utylizacja odpadów, ubezpieczenie OC, itp.</w:t>
      </w:r>
    </w:p>
    <w:p w:rsidR="00BC6483" w:rsidRPr="0007107D" w:rsidRDefault="00BC6483" w:rsidP="00BC6483">
      <w:pPr>
        <w:widowControl w:val="0"/>
        <w:numPr>
          <w:ilvl w:val="0"/>
          <w:numId w:val="9"/>
        </w:numPr>
        <w:shd w:val="clear" w:color="auto" w:fill="FFFFFF"/>
        <w:tabs>
          <w:tab w:val="left" w:pos="429"/>
        </w:tabs>
        <w:suppressAutoHyphens/>
        <w:autoSpaceDN w:val="0"/>
        <w:spacing w:before="100" w:beforeAutospacing="1" w:after="100" w:afterAutospacing="1" w:line="240" w:lineRule="auto"/>
        <w:contextualSpacing/>
        <w:jc w:val="both"/>
        <w:textAlignment w:val="baseline"/>
        <w:rPr>
          <w:rFonts w:ascii="Calibri" w:eastAsia="Times New Roman" w:hAnsi="Calibri" w:cs="Times New Roman"/>
          <w:color w:val="000000"/>
          <w:kern w:val="3"/>
          <w:lang w:eastAsia="pl-PL"/>
        </w:rPr>
      </w:pPr>
      <w:r w:rsidRPr="0007107D">
        <w:rPr>
          <w:rFonts w:ascii="Calibri" w:eastAsia="Times New Roman" w:hAnsi="Calibri" w:cs="Times New Roman"/>
          <w:color w:val="000000"/>
          <w:kern w:val="3"/>
          <w:lang w:eastAsia="pl-PL"/>
        </w:rPr>
        <w:tab/>
        <w:t>Wykonawca oświadcza, iż ponosi pełną odpowiedzialność wypadkową, a także odszkodowawczą, za zniszczenia własności prywatnej, w tym również osób trzecich, spowodowane działaniem związanym z realizacją przedmiotu niniejszej umowy.</w:t>
      </w:r>
    </w:p>
    <w:p w:rsidR="00BC6483" w:rsidRPr="0007107D" w:rsidRDefault="00BC6483" w:rsidP="00BC6483">
      <w:pPr>
        <w:widowControl w:val="0"/>
        <w:numPr>
          <w:ilvl w:val="0"/>
          <w:numId w:val="9"/>
        </w:numPr>
        <w:shd w:val="clear" w:color="auto" w:fill="FFFFFF"/>
        <w:tabs>
          <w:tab w:val="left" w:pos="429"/>
        </w:tabs>
        <w:suppressAutoHyphens/>
        <w:autoSpaceDN w:val="0"/>
        <w:spacing w:before="100" w:beforeAutospacing="1" w:after="100" w:afterAutospacing="1" w:line="240" w:lineRule="auto"/>
        <w:contextualSpacing/>
        <w:jc w:val="both"/>
        <w:textAlignment w:val="baseline"/>
        <w:rPr>
          <w:rFonts w:ascii="Calibri" w:eastAsia="Times New Roman" w:hAnsi="Calibri" w:cs="Times New Roman"/>
          <w:color w:val="000000"/>
          <w:kern w:val="3"/>
          <w:lang w:eastAsia="pl-PL"/>
        </w:rPr>
      </w:pPr>
      <w:r w:rsidRPr="0007107D">
        <w:rPr>
          <w:rFonts w:ascii="Calibri" w:eastAsia="Times New Roman" w:hAnsi="Calibri" w:cs="Times New Roman"/>
          <w:color w:val="000000"/>
          <w:kern w:val="3"/>
          <w:lang w:eastAsia="pl-PL"/>
        </w:rPr>
        <w:t>Wykonawca nie jest uprawniony do zlecania prac w ramach niniejszej umowy podwykonawcom.</w:t>
      </w:r>
    </w:p>
    <w:p w:rsidR="00BC6483" w:rsidRPr="0007107D" w:rsidRDefault="00BC6483" w:rsidP="00BC6483">
      <w:pPr>
        <w:widowControl w:val="0"/>
        <w:numPr>
          <w:ilvl w:val="0"/>
          <w:numId w:val="9"/>
        </w:numPr>
        <w:suppressAutoHyphens/>
        <w:spacing w:before="100" w:beforeAutospacing="1" w:after="100" w:afterAutospacing="1" w:line="240" w:lineRule="auto"/>
        <w:contextualSpacing/>
        <w:jc w:val="both"/>
        <w:rPr>
          <w:rFonts w:ascii="Calibri" w:eastAsia="SimSun" w:hAnsi="Calibri" w:cs="Times New Roman"/>
          <w:lang w:eastAsia="hi-IN" w:bidi="hi-IN"/>
        </w:rPr>
      </w:pPr>
      <w:r w:rsidRPr="0007107D">
        <w:rPr>
          <w:rFonts w:ascii="Calibri" w:eastAsia="SimSun" w:hAnsi="Calibri" w:cs="Times New Roman"/>
          <w:lang w:eastAsia="hi-IN" w:bidi="hi-IN"/>
        </w:rPr>
        <w:t>Przedmiot umowy zostanie wykonany na warunkach określonych w postanowieniach niniejszej umowy, opisie przedmiotu zamówienia oraz</w:t>
      </w:r>
      <w:r w:rsidRPr="0007107D">
        <w:rPr>
          <w:rFonts w:ascii="Calibri" w:eastAsia="SimSun" w:hAnsi="Calibri" w:cs="Times New Roman"/>
          <w:bCs/>
          <w:lang w:eastAsia="hi-IN" w:bidi="hi-IN"/>
        </w:rPr>
        <w:t xml:space="preserve"> złożonej przez Wykonawcę ofercie. </w:t>
      </w:r>
    </w:p>
    <w:p w:rsidR="00BC6483" w:rsidRPr="0007107D" w:rsidRDefault="00BC6483" w:rsidP="00BC6483">
      <w:pPr>
        <w:shd w:val="clear" w:color="auto" w:fill="FFFFFF"/>
        <w:tabs>
          <w:tab w:val="left" w:pos="429"/>
        </w:tabs>
        <w:autoSpaceDN w:val="0"/>
        <w:spacing w:before="100" w:beforeAutospacing="1" w:after="100" w:afterAutospacing="1" w:line="240" w:lineRule="auto"/>
        <w:contextualSpacing/>
        <w:jc w:val="center"/>
        <w:textAlignment w:val="baseline"/>
        <w:rPr>
          <w:rFonts w:ascii="Calibri" w:eastAsia="Times New Roman" w:hAnsi="Calibri" w:cs="Times New Roman"/>
          <w:b/>
          <w:color w:val="000000"/>
          <w:kern w:val="3"/>
          <w:lang w:eastAsia="pl-PL"/>
        </w:rPr>
      </w:pPr>
    </w:p>
    <w:p w:rsidR="00BC6483" w:rsidRPr="0007107D" w:rsidRDefault="00BC6483" w:rsidP="00BC6483">
      <w:pPr>
        <w:spacing w:before="100" w:beforeAutospacing="1" w:after="100" w:afterAutospacing="1" w:line="240" w:lineRule="auto"/>
        <w:contextualSpacing/>
        <w:jc w:val="center"/>
        <w:rPr>
          <w:rFonts w:ascii="Calibri" w:eastAsia="SimSun" w:hAnsi="Calibri" w:cs="Times New Roman"/>
          <w:b/>
          <w:lang w:eastAsia="hi-IN" w:bidi="hi-IN"/>
        </w:rPr>
      </w:pPr>
      <w:r w:rsidRPr="0007107D">
        <w:rPr>
          <w:rFonts w:ascii="Calibri" w:eastAsia="SimSun" w:hAnsi="Calibri" w:cs="Times New Roman"/>
          <w:b/>
          <w:lang w:eastAsia="hi-IN" w:bidi="hi-IN"/>
        </w:rPr>
        <w:t>§ 3</w:t>
      </w:r>
    </w:p>
    <w:p w:rsidR="00BC6483" w:rsidRPr="0007107D" w:rsidRDefault="00BC6483" w:rsidP="00BC6483">
      <w:pPr>
        <w:widowControl w:val="0"/>
        <w:numPr>
          <w:ilvl w:val="0"/>
          <w:numId w:val="10"/>
        </w:numPr>
        <w:shd w:val="clear" w:color="auto" w:fill="FFFFFF"/>
        <w:tabs>
          <w:tab w:val="left" w:pos="429"/>
        </w:tabs>
        <w:suppressAutoHyphens/>
        <w:autoSpaceDN w:val="0"/>
        <w:spacing w:before="100" w:beforeAutospacing="1" w:after="100" w:afterAutospacing="1" w:line="240" w:lineRule="auto"/>
        <w:contextualSpacing/>
        <w:jc w:val="both"/>
        <w:textAlignment w:val="baseline"/>
        <w:rPr>
          <w:rFonts w:ascii="Calibri" w:eastAsia="Times New Roman" w:hAnsi="Calibri" w:cs="Times New Roman"/>
          <w:b/>
          <w:color w:val="000000"/>
          <w:kern w:val="3"/>
          <w:lang w:eastAsia="pl-PL"/>
        </w:rPr>
      </w:pPr>
      <w:r w:rsidRPr="0007107D">
        <w:rPr>
          <w:rFonts w:ascii="Calibri" w:eastAsia="SimSun" w:hAnsi="Calibri" w:cs="Times New Roman"/>
          <w:lang w:eastAsia="hi-IN" w:bidi="hi-IN"/>
        </w:rPr>
        <w:t xml:space="preserve">Wykonawca otrzyma od Zamawiającego wykaz posesji z zaznaczeniem miejscowości i nr domu oraz władającego z imienia i nazwiska, wraz z nr kontaktowym, </w:t>
      </w:r>
      <w:r w:rsidRPr="0007107D">
        <w:rPr>
          <w:rStyle w:val="Pogrubienie"/>
          <w:rFonts w:ascii="Calibri" w:hAnsi="Calibri"/>
        </w:rPr>
        <w:t>określający  szacunkową ilość zdemontowanych już wyrobów zawierających azbest przeznaczonych do odbioru, transportu i przekazania na składowisko posiadające odpowiednie zezwolenie na unieszkodliwienie, w oparciu o informacje zawarte we wnioskach</w:t>
      </w:r>
    </w:p>
    <w:p w:rsidR="00BC6483" w:rsidRPr="0007107D" w:rsidRDefault="00BC6483" w:rsidP="00BC6483">
      <w:pPr>
        <w:widowControl w:val="0"/>
        <w:numPr>
          <w:ilvl w:val="0"/>
          <w:numId w:val="10"/>
        </w:numPr>
        <w:shd w:val="clear" w:color="auto" w:fill="FFFFFF"/>
        <w:tabs>
          <w:tab w:val="left" w:pos="429"/>
        </w:tabs>
        <w:suppressAutoHyphens/>
        <w:autoSpaceDN w:val="0"/>
        <w:spacing w:before="100" w:beforeAutospacing="1" w:after="100" w:afterAutospacing="1" w:line="240" w:lineRule="auto"/>
        <w:contextualSpacing/>
        <w:jc w:val="both"/>
        <w:textAlignment w:val="baseline"/>
        <w:rPr>
          <w:rFonts w:ascii="Calibri" w:eastAsia="Times New Roman" w:hAnsi="Calibri" w:cs="Times New Roman"/>
          <w:b/>
          <w:color w:val="000000"/>
          <w:kern w:val="3"/>
          <w:lang w:eastAsia="pl-PL"/>
        </w:rPr>
      </w:pPr>
      <w:r w:rsidRPr="0007107D">
        <w:rPr>
          <w:rFonts w:ascii="Calibri" w:eastAsia="Times New Roman" w:hAnsi="Calibri" w:cs="Times New Roman"/>
          <w:color w:val="000000"/>
          <w:kern w:val="3"/>
          <w:lang w:eastAsia="pl-PL"/>
        </w:rPr>
        <w:t>Z czynności usuwania wyrobów zawierających azbest należy spisać protokół odbioru prac pomiędzy właścicielem nieruchomości i Wykonawcą, stwierdzający:</w:t>
      </w:r>
    </w:p>
    <w:p w:rsidR="00BC6483" w:rsidRPr="0007107D" w:rsidRDefault="00BC6483" w:rsidP="00BC6483">
      <w:pPr>
        <w:shd w:val="clear" w:color="auto" w:fill="FFFFFF"/>
        <w:tabs>
          <w:tab w:val="left" w:pos="429"/>
        </w:tabs>
        <w:autoSpaceDN w:val="0"/>
        <w:spacing w:before="100" w:beforeAutospacing="1" w:after="100" w:afterAutospacing="1" w:line="240" w:lineRule="auto"/>
        <w:ind w:left="440"/>
        <w:contextualSpacing/>
        <w:jc w:val="both"/>
        <w:textAlignment w:val="baseline"/>
        <w:rPr>
          <w:rFonts w:ascii="Calibri" w:eastAsia="Times New Roman" w:hAnsi="Calibri" w:cs="Times New Roman"/>
          <w:color w:val="000000"/>
          <w:kern w:val="3"/>
          <w:lang w:eastAsia="pl-PL"/>
        </w:rPr>
      </w:pPr>
      <w:r w:rsidRPr="0007107D">
        <w:rPr>
          <w:rFonts w:ascii="Calibri" w:eastAsia="Times New Roman" w:hAnsi="Calibri" w:cs="Times New Roman"/>
          <w:color w:val="000000"/>
          <w:kern w:val="3"/>
          <w:lang w:eastAsia="pl-PL"/>
        </w:rPr>
        <w:t>a. ilość usuniętych wyrobów zawierających azbest z danej nieruchomości (należy podać ilość w m</w:t>
      </w:r>
      <w:r w:rsidRPr="0007107D">
        <w:rPr>
          <w:rFonts w:ascii="Calibri" w:eastAsia="Times New Roman" w:hAnsi="Calibri" w:cs="Times New Roman"/>
          <w:color w:val="000000"/>
          <w:kern w:val="3"/>
          <w:vertAlign w:val="superscript"/>
          <w:lang w:eastAsia="pl-PL"/>
        </w:rPr>
        <w:t>2</w:t>
      </w:r>
      <w:r w:rsidRPr="0007107D">
        <w:rPr>
          <w:rFonts w:ascii="Calibri" w:eastAsia="Times New Roman" w:hAnsi="Calibri" w:cs="Times New Roman"/>
          <w:color w:val="000000"/>
          <w:kern w:val="3"/>
          <w:lang w:eastAsia="pl-PL"/>
        </w:rPr>
        <w:t xml:space="preserve"> i w Mg) </w:t>
      </w:r>
    </w:p>
    <w:p w:rsidR="00BC6483" w:rsidRPr="0007107D" w:rsidRDefault="00BC6483" w:rsidP="00BC6483">
      <w:pPr>
        <w:shd w:val="clear" w:color="auto" w:fill="FFFFFF"/>
        <w:tabs>
          <w:tab w:val="left" w:pos="429"/>
        </w:tabs>
        <w:autoSpaceDN w:val="0"/>
        <w:spacing w:before="100" w:beforeAutospacing="1" w:after="100" w:afterAutospacing="1" w:line="240" w:lineRule="auto"/>
        <w:ind w:left="440"/>
        <w:contextualSpacing/>
        <w:jc w:val="both"/>
        <w:textAlignment w:val="baseline"/>
        <w:rPr>
          <w:rFonts w:ascii="Calibri" w:eastAsia="Times New Roman" w:hAnsi="Calibri" w:cs="Times New Roman"/>
          <w:color w:val="000000"/>
          <w:kern w:val="3"/>
          <w:lang w:eastAsia="pl-PL"/>
        </w:rPr>
      </w:pPr>
      <w:r w:rsidRPr="0007107D">
        <w:rPr>
          <w:rFonts w:ascii="Calibri" w:eastAsia="Times New Roman" w:hAnsi="Calibri" w:cs="Times New Roman"/>
          <w:color w:val="000000"/>
          <w:kern w:val="3"/>
          <w:lang w:eastAsia="pl-PL"/>
        </w:rPr>
        <w:t xml:space="preserve">b. prawidłowe wykonanie prac związanych z </w:t>
      </w:r>
      <w:r>
        <w:rPr>
          <w:rFonts w:ascii="Calibri" w:eastAsia="Times New Roman" w:hAnsi="Calibri" w:cs="Times New Roman"/>
          <w:color w:val="000000"/>
          <w:kern w:val="3"/>
          <w:lang w:eastAsia="pl-PL"/>
        </w:rPr>
        <w:t xml:space="preserve">odbiorem, </w:t>
      </w:r>
      <w:r w:rsidRPr="0007107D">
        <w:rPr>
          <w:rFonts w:ascii="Calibri" w:eastAsia="Times New Roman" w:hAnsi="Calibri" w:cs="Times New Roman"/>
          <w:color w:val="000000"/>
          <w:kern w:val="3"/>
          <w:lang w:eastAsia="pl-PL"/>
        </w:rPr>
        <w:t>transportem, w tym załadunkiem wyrobów zawierających azbest oraz, że teren został oczyszczony z pyłu azbestowego z zachowaniem właściwych przepisów, w szczególności przepisów technicznych i sanitarnych (w przypadku stwierdzenia wad bądź jakichkolwiek nieprawidłowości w wykonawstwie robót zobowiązanie Wykonawcy do ich usunięcia wraz ze wskazaniem konkretnego terminu usunięcia stwierdzonych wad i nieprawidłowości).</w:t>
      </w:r>
      <w:bookmarkEnd w:id="2"/>
    </w:p>
    <w:p w:rsidR="00BC6483" w:rsidRPr="0007107D" w:rsidRDefault="00BC6483" w:rsidP="00BC6483">
      <w:pPr>
        <w:widowControl w:val="0"/>
        <w:numPr>
          <w:ilvl w:val="0"/>
          <w:numId w:val="10"/>
        </w:numPr>
        <w:shd w:val="clear" w:color="auto" w:fill="FFFFFF"/>
        <w:tabs>
          <w:tab w:val="left" w:pos="429"/>
        </w:tabs>
        <w:suppressAutoHyphens/>
        <w:autoSpaceDN w:val="0"/>
        <w:spacing w:before="100" w:beforeAutospacing="1" w:after="100" w:afterAutospacing="1" w:line="240" w:lineRule="auto"/>
        <w:contextualSpacing/>
        <w:jc w:val="both"/>
        <w:textAlignment w:val="baseline"/>
        <w:rPr>
          <w:rFonts w:ascii="Calibri" w:eastAsia="Times New Roman" w:hAnsi="Calibri" w:cs="Times New Roman"/>
          <w:color w:val="000000"/>
          <w:kern w:val="3"/>
          <w:lang w:eastAsia="pl-PL"/>
        </w:rPr>
      </w:pPr>
      <w:r w:rsidRPr="0007107D">
        <w:rPr>
          <w:rFonts w:ascii="Calibri" w:eastAsia="Times New Roman" w:hAnsi="Calibri" w:cs="Times New Roman"/>
          <w:color w:val="000000"/>
          <w:kern w:val="3"/>
          <w:lang w:eastAsia="pl-PL"/>
        </w:rPr>
        <w:t xml:space="preserve">Ważenie odebranych płyt azbestowo – cementowych ma odbyć się w obecności oddającego eternit, Zleceniobiorca dokonuje ważenia przy użyciu własnych urządzeń. Z przeprowadzonej czynności ważenia Wykonawca każdorazowo ma obowiązek spisać protokół, </w:t>
      </w:r>
      <w:r>
        <w:rPr>
          <w:rFonts w:ascii="Calibri" w:eastAsia="Times New Roman" w:hAnsi="Calibri" w:cs="Times New Roman"/>
          <w:color w:val="000000"/>
          <w:kern w:val="3"/>
          <w:lang w:eastAsia="pl-PL"/>
        </w:rPr>
        <w:t xml:space="preserve">o którym mowa w ust. 2, </w:t>
      </w:r>
      <w:r w:rsidRPr="0007107D">
        <w:rPr>
          <w:rFonts w:ascii="Calibri" w:eastAsia="Times New Roman" w:hAnsi="Calibri" w:cs="Times New Roman"/>
          <w:color w:val="000000"/>
          <w:kern w:val="3"/>
          <w:lang w:eastAsia="pl-PL"/>
        </w:rPr>
        <w:t>którego wzór stanowi załącznik nr 3 do umowy.</w:t>
      </w:r>
    </w:p>
    <w:p w:rsidR="00BC6483" w:rsidRPr="0007107D" w:rsidRDefault="00BC6483" w:rsidP="00BC6483">
      <w:pPr>
        <w:widowControl w:val="0"/>
        <w:numPr>
          <w:ilvl w:val="0"/>
          <w:numId w:val="10"/>
        </w:numPr>
        <w:shd w:val="clear" w:color="auto" w:fill="FFFFFF"/>
        <w:tabs>
          <w:tab w:val="left" w:pos="429"/>
        </w:tabs>
        <w:suppressAutoHyphens/>
        <w:autoSpaceDN w:val="0"/>
        <w:spacing w:before="100" w:beforeAutospacing="1" w:after="100" w:afterAutospacing="1" w:line="240" w:lineRule="auto"/>
        <w:contextualSpacing/>
        <w:jc w:val="both"/>
        <w:textAlignment w:val="baseline"/>
        <w:rPr>
          <w:rFonts w:ascii="Calibri" w:eastAsia="Times New Roman" w:hAnsi="Calibri" w:cs="Times New Roman"/>
          <w:color w:val="000000"/>
          <w:kern w:val="3"/>
          <w:lang w:eastAsia="pl-PL"/>
        </w:rPr>
      </w:pPr>
      <w:r w:rsidRPr="0007107D">
        <w:rPr>
          <w:rStyle w:val="Pogrubienie"/>
          <w:rFonts w:ascii="Calibri" w:hAnsi="Calibri"/>
        </w:rPr>
        <w:t>Po wykonaniu usługi Wykonawca zobowiązany jest do uporządkowania terenu, na którym roboty były wykonywane.</w:t>
      </w:r>
    </w:p>
    <w:p w:rsidR="00BC6483" w:rsidRPr="0007107D" w:rsidRDefault="00BC6483" w:rsidP="00BC6483">
      <w:pPr>
        <w:widowControl w:val="0"/>
        <w:numPr>
          <w:ilvl w:val="0"/>
          <w:numId w:val="10"/>
        </w:numPr>
        <w:shd w:val="clear" w:color="auto" w:fill="FFFFFF"/>
        <w:tabs>
          <w:tab w:val="left" w:pos="429"/>
        </w:tabs>
        <w:suppressAutoHyphens/>
        <w:autoSpaceDN w:val="0"/>
        <w:spacing w:before="100" w:beforeAutospacing="1" w:after="100" w:afterAutospacing="1" w:line="240" w:lineRule="auto"/>
        <w:contextualSpacing/>
        <w:jc w:val="both"/>
        <w:textAlignment w:val="baseline"/>
        <w:rPr>
          <w:rFonts w:ascii="Calibri" w:eastAsia="Times New Roman" w:hAnsi="Calibri" w:cs="Times New Roman"/>
          <w:color w:val="000000"/>
          <w:kern w:val="3"/>
          <w:lang w:eastAsia="pl-PL"/>
        </w:rPr>
      </w:pPr>
      <w:r w:rsidRPr="0007107D">
        <w:rPr>
          <w:rFonts w:ascii="Calibri" w:eastAsia="Times New Roman" w:hAnsi="Calibri" w:cs="Times New Roman"/>
          <w:color w:val="000000"/>
          <w:kern w:val="3"/>
          <w:lang w:eastAsia="pl-PL"/>
        </w:rPr>
        <w:t>Zamawiający zastrzega sobie prawo przeprowadzenia kontroli wykonywania umowy, przeprowadzania kontroli na miejscu wykonywania usługi.</w:t>
      </w:r>
    </w:p>
    <w:p w:rsidR="00BC6483" w:rsidRPr="0007107D" w:rsidRDefault="00BC6483" w:rsidP="00BC6483">
      <w:pPr>
        <w:spacing w:before="100" w:beforeAutospacing="1" w:after="100" w:afterAutospacing="1" w:line="240" w:lineRule="auto"/>
        <w:contextualSpacing/>
        <w:jc w:val="center"/>
        <w:rPr>
          <w:rFonts w:ascii="Calibri" w:eastAsia="SimSun" w:hAnsi="Calibri" w:cs="Times New Roman"/>
          <w:b/>
          <w:lang w:eastAsia="hi-IN" w:bidi="hi-IN"/>
        </w:rPr>
      </w:pPr>
    </w:p>
    <w:p w:rsidR="00BC6483" w:rsidRPr="0007107D" w:rsidRDefault="00BC6483" w:rsidP="00BC6483">
      <w:pPr>
        <w:spacing w:before="100" w:beforeAutospacing="1" w:after="100" w:afterAutospacing="1" w:line="240" w:lineRule="auto"/>
        <w:contextualSpacing/>
        <w:jc w:val="center"/>
        <w:rPr>
          <w:rFonts w:ascii="Calibri" w:eastAsia="SimSun" w:hAnsi="Calibri" w:cs="Times New Roman"/>
          <w:b/>
          <w:lang w:eastAsia="hi-IN" w:bidi="hi-IN"/>
        </w:rPr>
      </w:pPr>
      <w:r w:rsidRPr="0007107D">
        <w:rPr>
          <w:rFonts w:ascii="Calibri" w:eastAsia="SimSun" w:hAnsi="Calibri" w:cs="Times New Roman"/>
          <w:b/>
          <w:lang w:eastAsia="hi-IN" w:bidi="hi-IN"/>
        </w:rPr>
        <w:t>§ 4</w:t>
      </w:r>
    </w:p>
    <w:p w:rsidR="00BC6483" w:rsidRPr="0007107D" w:rsidRDefault="00BC6483" w:rsidP="00BC6483">
      <w:pPr>
        <w:widowControl w:val="0"/>
        <w:numPr>
          <w:ilvl w:val="0"/>
          <w:numId w:val="4"/>
        </w:numPr>
        <w:shd w:val="clear" w:color="auto" w:fill="FFFFFF"/>
        <w:tabs>
          <w:tab w:val="left" w:pos="284"/>
        </w:tabs>
        <w:suppressAutoHyphens/>
        <w:autoSpaceDN w:val="0"/>
        <w:spacing w:before="100" w:beforeAutospacing="1" w:after="100" w:afterAutospacing="1" w:line="240" w:lineRule="auto"/>
        <w:ind w:left="440" w:hanging="300"/>
        <w:contextualSpacing/>
        <w:jc w:val="both"/>
        <w:textAlignment w:val="baseline"/>
        <w:rPr>
          <w:rFonts w:ascii="Calibri" w:eastAsia="Times New Roman" w:hAnsi="Calibri" w:cs="Times New Roman"/>
          <w:kern w:val="3"/>
          <w:lang w:eastAsia="pl-PL"/>
        </w:rPr>
      </w:pPr>
      <w:r w:rsidRPr="0007107D">
        <w:rPr>
          <w:rFonts w:ascii="Calibri" w:eastAsia="SimSun" w:hAnsi="Calibri" w:cs="Times New Roman"/>
          <w:lang w:eastAsia="hi-IN" w:bidi="hi-IN"/>
        </w:rPr>
        <w:t xml:space="preserve">Termin rozpoczęcia realizacji przedmiotu umowy ustala się na dzień jej podpisania. </w:t>
      </w:r>
      <w:r w:rsidRPr="0007107D">
        <w:rPr>
          <w:rFonts w:ascii="Calibri" w:eastAsia="Times New Roman" w:hAnsi="Calibri" w:cs="Arial"/>
          <w:iCs/>
          <w:lang w:eastAsia="pl-PL"/>
        </w:rPr>
        <w:t xml:space="preserve">Wykonawca zobowiązany jest do wykonania przedmiotu zamówienia w terminie nie dłuższym niż do dnia </w:t>
      </w:r>
      <w:r w:rsidRPr="0007107D">
        <w:rPr>
          <w:rFonts w:ascii="Calibri" w:eastAsia="Times New Roman" w:hAnsi="Calibri" w:cs="Arial"/>
          <w:b/>
          <w:iCs/>
          <w:lang w:eastAsia="pl-PL"/>
        </w:rPr>
        <w:t>1</w:t>
      </w:r>
      <w:r>
        <w:rPr>
          <w:rFonts w:ascii="Calibri" w:eastAsia="Times New Roman" w:hAnsi="Calibri" w:cs="Arial"/>
          <w:b/>
          <w:iCs/>
          <w:lang w:eastAsia="pl-PL"/>
        </w:rPr>
        <w:t>5</w:t>
      </w:r>
      <w:r w:rsidRPr="0007107D">
        <w:rPr>
          <w:rFonts w:ascii="Calibri" w:eastAsia="Times New Roman" w:hAnsi="Calibri" w:cs="Arial"/>
          <w:b/>
          <w:iCs/>
          <w:lang w:eastAsia="pl-PL"/>
        </w:rPr>
        <w:t>.1</w:t>
      </w:r>
      <w:r>
        <w:rPr>
          <w:rFonts w:ascii="Calibri" w:eastAsia="Times New Roman" w:hAnsi="Calibri" w:cs="Arial"/>
          <w:b/>
          <w:iCs/>
          <w:lang w:eastAsia="pl-PL"/>
        </w:rPr>
        <w:t>2</w:t>
      </w:r>
      <w:r w:rsidRPr="0007107D">
        <w:rPr>
          <w:rFonts w:ascii="Calibri" w:eastAsia="Times New Roman" w:hAnsi="Calibri" w:cs="Arial"/>
          <w:b/>
          <w:iCs/>
          <w:lang w:eastAsia="pl-PL"/>
        </w:rPr>
        <w:t>.2020 r.</w:t>
      </w:r>
    </w:p>
    <w:p w:rsidR="00BC6483" w:rsidRPr="0007107D" w:rsidRDefault="00BC6483" w:rsidP="00BC6483">
      <w:pPr>
        <w:widowControl w:val="0"/>
        <w:numPr>
          <w:ilvl w:val="0"/>
          <w:numId w:val="4"/>
        </w:numPr>
        <w:shd w:val="clear" w:color="auto" w:fill="FFFFFF"/>
        <w:tabs>
          <w:tab w:val="left" w:pos="284"/>
        </w:tabs>
        <w:suppressAutoHyphens/>
        <w:autoSpaceDN w:val="0"/>
        <w:spacing w:before="100" w:beforeAutospacing="1" w:after="100" w:afterAutospacing="1" w:line="240" w:lineRule="auto"/>
        <w:contextualSpacing/>
        <w:jc w:val="both"/>
        <w:textAlignment w:val="baseline"/>
        <w:rPr>
          <w:rFonts w:ascii="Calibri" w:eastAsia="Times New Roman" w:hAnsi="Calibri" w:cs="Times New Roman"/>
          <w:kern w:val="3"/>
          <w:lang w:eastAsia="pl-PL"/>
        </w:rPr>
      </w:pPr>
      <w:r w:rsidRPr="0007107D">
        <w:rPr>
          <w:rFonts w:ascii="Calibri" w:eastAsia="Times New Roman" w:hAnsi="Calibri" w:cs="Times New Roman"/>
          <w:kern w:val="3"/>
          <w:lang w:eastAsia="pl-PL"/>
        </w:rPr>
        <w:t>Za termin wykonania umowy przyjmuje się całkowite zakończenie zadania polegające na zabezpieczeniu, transporcie i przekazaniu na składowisko posiadające odpowiednie zezwolenie na unieszkodliwienie wyrobów zawierających azbest ze wszystkich wskazanych przez Zamawiającego miejsc składowania oraz dostarczenie Zamawiającemu pełnej dokumentacji, tj. przedłożenia przez Wykonawcę podpisanych protokołów odbioru prac, potwierdzających wykonanie prac na poszczególnych nieruchomościach, ujmujących ilości azbestu w m2 i w Mg dla każdej z nieruchomości oraz przedłożenia przez Wykonawcę karty/kart przekazania wszystkich usuniętych odpadów na składowisko odpadów niebezpiecznych.</w:t>
      </w:r>
    </w:p>
    <w:p w:rsidR="00BC6483" w:rsidRPr="0007107D" w:rsidRDefault="00BC6483" w:rsidP="00BC6483">
      <w:pPr>
        <w:shd w:val="clear" w:color="auto" w:fill="FFFFFF"/>
        <w:tabs>
          <w:tab w:val="left" w:pos="284"/>
        </w:tabs>
        <w:autoSpaceDN w:val="0"/>
        <w:spacing w:before="100" w:beforeAutospacing="1" w:after="100" w:afterAutospacing="1" w:line="240" w:lineRule="auto"/>
        <w:contextualSpacing/>
        <w:jc w:val="both"/>
        <w:textAlignment w:val="baseline"/>
        <w:rPr>
          <w:rFonts w:ascii="Calibri" w:eastAsia="Times New Roman" w:hAnsi="Calibri" w:cs="Times New Roman"/>
          <w:kern w:val="3"/>
          <w:lang w:eastAsia="pl-PL"/>
        </w:rPr>
      </w:pPr>
    </w:p>
    <w:p w:rsidR="00BC6483" w:rsidRPr="0007107D" w:rsidRDefault="00BC6483" w:rsidP="00BC6483">
      <w:pPr>
        <w:shd w:val="clear" w:color="auto" w:fill="FFFFFF"/>
        <w:autoSpaceDN w:val="0"/>
        <w:spacing w:before="100" w:beforeAutospacing="1" w:after="100" w:afterAutospacing="1" w:line="240" w:lineRule="auto"/>
        <w:ind w:right="260"/>
        <w:contextualSpacing/>
        <w:jc w:val="center"/>
        <w:textAlignment w:val="baseline"/>
        <w:rPr>
          <w:rFonts w:ascii="Calibri" w:eastAsia="Times New Roman" w:hAnsi="Calibri" w:cs="Times New Roman"/>
          <w:b/>
          <w:bCs/>
          <w:color w:val="000000"/>
          <w:kern w:val="3"/>
          <w:lang w:eastAsia="pl-PL"/>
        </w:rPr>
      </w:pPr>
      <w:bookmarkStart w:id="3" w:name="bookmark3"/>
      <w:r w:rsidRPr="0007107D">
        <w:rPr>
          <w:rFonts w:ascii="Calibri" w:eastAsia="Times New Roman" w:hAnsi="Calibri" w:cs="Times New Roman"/>
          <w:b/>
          <w:color w:val="000000"/>
          <w:kern w:val="3"/>
          <w:lang w:eastAsia="pl-PL"/>
        </w:rPr>
        <w:t>§</w:t>
      </w:r>
      <w:bookmarkEnd w:id="3"/>
      <w:r w:rsidRPr="0007107D">
        <w:rPr>
          <w:rFonts w:ascii="Calibri" w:eastAsia="Times New Roman" w:hAnsi="Calibri" w:cs="Times New Roman"/>
          <w:b/>
          <w:color w:val="000000"/>
          <w:kern w:val="3"/>
          <w:lang w:eastAsia="pl-PL"/>
        </w:rPr>
        <w:t xml:space="preserve"> 5</w:t>
      </w:r>
    </w:p>
    <w:p w:rsidR="00BC6483" w:rsidRPr="0007107D" w:rsidRDefault="00BC6483" w:rsidP="00BC6483">
      <w:pPr>
        <w:widowControl w:val="0"/>
        <w:numPr>
          <w:ilvl w:val="0"/>
          <w:numId w:val="8"/>
        </w:numPr>
        <w:shd w:val="clear" w:color="auto" w:fill="FFFFFF"/>
        <w:tabs>
          <w:tab w:val="left" w:pos="429"/>
        </w:tabs>
        <w:suppressAutoHyphens/>
        <w:autoSpaceDN w:val="0"/>
        <w:spacing w:before="100" w:beforeAutospacing="1" w:after="100" w:afterAutospacing="1" w:line="240" w:lineRule="auto"/>
        <w:ind w:left="440" w:hanging="300"/>
        <w:contextualSpacing/>
        <w:jc w:val="both"/>
        <w:textAlignment w:val="baseline"/>
        <w:rPr>
          <w:rFonts w:ascii="Calibri" w:eastAsia="Times New Roman" w:hAnsi="Calibri" w:cs="Times New Roman"/>
          <w:color w:val="000000"/>
          <w:kern w:val="3"/>
          <w:lang w:eastAsia="pl-PL"/>
        </w:rPr>
      </w:pPr>
      <w:r w:rsidRPr="0007107D">
        <w:rPr>
          <w:rFonts w:ascii="Calibri" w:eastAsia="Times New Roman" w:hAnsi="Calibri" w:cs="Times New Roman"/>
          <w:color w:val="000000"/>
          <w:kern w:val="3"/>
          <w:lang w:eastAsia="pl-PL"/>
        </w:rPr>
        <w:tab/>
        <w:t>Rozliczenie przedmiotu umowy odbywać się będzie według faktycznej wagi odpadów zawierających azbest usuniętych w ramach zadania.</w:t>
      </w:r>
    </w:p>
    <w:p w:rsidR="00BC6483" w:rsidRPr="0007107D" w:rsidRDefault="00BC6483" w:rsidP="00BC6483">
      <w:pPr>
        <w:widowControl w:val="0"/>
        <w:numPr>
          <w:ilvl w:val="0"/>
          <w:numId w:val="8"/>
        </w:numPr>
        <w:shd w:val="clear" w:color="auto" w:fill="FFFFFF"/>
        <w:tabs>
          <w:tab w:val="left" w:pos="434"/>
        </w:tabs>
        <w:suppressAutoHyphens/>
        <w:autoSpaceDN w:val="0"/>
        <w:spacing w:before="100" w:beforeAutospacing="1" w:after="100" w:afterAutospacing="1" w:line="240" w:lineRule="auto"/>
        <w:ind w:left="440" w:hanging="300"/>
        <w:contextualSpacing/>
        <w:jc w:val="both"/>
        <w:textAlignment w:val="baseline"/>
        <w:rPr>
          <w:rFonts w:ascii="Calibri" w:eastAsia="Times New Roman" w:hAnsi="Calibri" w:cs="Times New Roman"/>
          <w:color w:val="000000"/>
          <w:kern w:val="3"/>
          <w:lang w:eastAsia="pl-PL"/>
        </w:rPr>
      </w:pPr>
      <w:r w:rsidRPr="0007107D">
        <w:rPr>
          <w:rFonts w:ascii="Calibri" w:eastAsia="Times New Roman" w:hAnsi="Calibri" w:cs="Times New Roman"/>
          <w:color w:val="000000"/>
          <w:kern w:val="3"/>
          <w:lang w:eastAsia="pl-PL"/>
        </w:rPr>
        <w:tab/>
        <w:t>Cena jednostkowa za usunięcie 1 Mg wyrobów wynosi: …………….. zł brutto (słownie:</w:t>
      </w:r>
      <w:r w:rsidRPr="0007107D">
        <w:rPr>
          <w:rFonts w:ascii="Calibri" w:eastAsia="Times New Roman" w:hAnsi="Calibri" w:cs="Times New Roman"/>
          <w:color w:val="000000"/>
          <w:kern w:val="3"/>
          <w:lang w:eastAsia="pl-PL"/>
        </w:rPr>
        <w:tab/>
        <w:t>),</w:t>
      </w:r>
    </w:p>
    <w:p w:rsidR="00BC6483" w:rsidRPr="0007107D" w:rsidRDefault="00BC6483" w:rsidP="00BC6483">
      <w:pPr>
        <w:widowControl w:val="0"/>
        <w:numPr>
          <w:ilvl w:val="0"/>
          <w:numId w:val="8"/>
        </w:numPr>
        <w:shd w:val="clear" w:color="auto" w:fill="FFFFFF"/>
        <w:tabs>
          <w:tab w:val="left" w:pos="434"/>
        </w:tabs>
        <w:suppressAutoHyphens/>
        <w:autoSpaceDN w:val="0"/>
        <w:spacing w:before="100" w:beforeAutospacing="1" w:after="100" w:afterAutospacing="1" w:line="240" w:lineRule="auto"/>
        <w:ind w:left="440" w:hanging="300"/>
        <w:contextualSpacing/>
        <w:jc w:val="both"/>
        <w:textAlignment w:val="baseline"/>
        <w:rPr>
          <w:rFonts w:ascii="Calibri" w:eastAsia="Times New Roman" w:hAnsi="Calibri" w:cs="Times New Roman"/>
          <w:kern w:val="3"/>
          <w:lang w:eastAsia="pl-PL"/>
        </w:rPr>
      </w:pPr>
      <w:r w:rsidRPr="0007107D">
        <w:rPr>
          <w:rFonts w:ascii="Calibri" w:eastAsia="DejaVu Sans" w:hAnsi="Calibri" w:cs="Times New Roman"/>
          <w:kern w:val="3"/>
          <w:lang w:eastAsia="pl-PL"/>
        </w:rPr>
        <w:t>Całościowe wynagrodzenie Wykonawcy z tytułu wykonania usługi ustalane będzie na podstawie końcowego zestawienia protokołów, o których mowa w § 4 ust. 2 potwierdzających prawidłowe wykonanie prac.</w:t>
      </w:r>
    </w:p>
    <w:p w:rsidR="00BC6483" w:rsidRPr="0007107D" w:rsidRDefault="00BC6483" w:rsidP="00BC6483">
      <w:pPr>
        <w:widowControl w:val="0"/>
        <w:numPr>
          <w:ilvl w:val="0"/>
          <w:numId w:val="8"/>
        </w:numPr>
        <w:shd w:val="clear" w:color="auto" w:fill="FFFFFF"/>
        <w:tabs>
          <w:tab w:val="left" w:pos="434"/>
        </w:tabs>
        <w:suppressAutoHyphens/>
        <w:autoSpaceDN w:val="0"/>
        <w:spacing w:before="100" w:beforeAutospacing="1" w:after="100" w:afterAutospacing="1" w:line="240" w:lineRule="auto"/>
        <w:ind w:left="440" w:hanging="300"/>
        <w:contextualSpacing/>
        <w:jc w:val="both"/>
        <w:textAlignment w:val="baseline"/>
        <w:rPr>
          <w:rFonts w:ascii="Calibri" w:eastAsia="Times New Roman" w:hAnsi="Calibri" w:cs="Times New Roman"/>
          <w:kern w:val="3"/>
          <w:lang w:eastAsia="pl-PL"/>
        </w:rPr>
      </w:pPr>
      <w:r w:rsidRPr="0007107D">
        <w:rPr>
          <w:rFonts w:ascii="Calibri" w:eastAsia="Times New Roman" w:hAnsi="Calibri" w:cs="Times New Roman"/>
          <w:color w:val="000000"/>
          <w:kern w:val="3"/>
          <w:lang w:eastAsia="pl-PL"/>
        </w:rPr>
        <w:t xml:space="preserve">Wynagrodzenie za wykonanie umowy płatne będzie jednorazowo, za całość prac objętych niniejszą umową wykonanych w terminie określonym </w:t>
      </w:r>
      <w:r w:rsidRPr="0007107D">
        <w:rPr>
          <w:rFonts w:ascii="Calibri" w:eastAsia="Times New Roman" w:hAnsi="Calibri" w:cs="Times New Roman"/>
          <w:kern w:val="3"/>
          <w:lang w:eastAsia="pl-PL"/>
        </w:rPr>
        <w:t xml:space="preserve">w § 4 ust. 1. </w:t>
      </w:r>
      <w:r w:rsidRPr="0007107D">
        <w:rPr>
          <w:rFonts w:ascii="Calibri" w:eastAsia="Times New Roman" w:hAnsi="Calibri" w:cs="Times New Roman"/>
          <w:color w:val="000000"/>
          <w:kern w:val="3"/>
          <w:lang w:eastAsia="pl-PL"/>
        </w:rPr>
        <w:t>Podstawą wypłaty wynagrodzenia będzie</w:t>
      </w:r>
      <w:r>
        <w:rPr>
          <w:rFonts w:ascii="Calibri" w:eastAsia="Times New Roman" w:hAnsi="Calibri" w:cs="Times New Roman"/>
          <w:color w:val="000000"/>
          <w:kern w:val="3"/>
          <w:lang w:eastAsia="pl-PL"/>
        </w:rPr>
        <w:t xml:space="preserve"> prawidłowo wystawiona i</w:t>
      </w:r>
      <w:r w:rsidRPr="0007107D">
        <w:rPr>
          <w:rFonts w:ascii="Calibri" w:eastAsia="Times New Roman" w:hAnsi="Calibri" w:cs="Times New Roman"/>
          <w:color w:val="000000"/>
          <w:kern w:val="3"/>
          <w:lang w:eastAsia="pl-PL"/>
        </w:rPr>
        <w:t xml:space="preserve"> </w:t>
      </w:r>
      <w:r>
        <w:rPr>
          <w:rFonts w:ascii="Calibri" w:eastAsia="Times New Roman" w:hAnsi="Calibri" w:cs="Times New Roman"/>
          <w:color w:val="000000"/>
          <w:kern w:val="3"/>
          <w:lang w:eastAsia="pl-PL"/>
        </w:rPr>
        <w:t>złożona przez Wykonawcę faktura za usunięcie</w:t>
      </w:r>
      <w:r w:rsidRPr="0007107D">
        <w:rPr>
          <w:rFonts w:ascii="Calibri" w:eastAsia="Times New Roman" w:hAnsi="Calibri" w:cs="Times New Roman"/>
          <w:color w:val="000000"/>
          <w:kern w:val="3"/>
          <w:lang w:eastAsia="pl-PL"/>
        </w:rPr>
        <w:t xml:space="preserve"> odpadów zawierających azbest zgodnie z zakresem robót określonym w § 1 ust. 1,</w:t>
      </w:r>
    </w:p>
    <w:p w:rsidR="00BC6483" w:rsidRPr="0007107D" w:rsidRDefault="00BC6483" w:rsidP="00BC6483">
      <w:pPr>
        <w:widowControl w:val="0"/>
        <w:numPr>
          <w:ilvl w:val="0"/>
          <w:numId w:val="8"/>
        </w:numPr>
        <w:shd w:val="clear" w:color="auto" w:fill="FFFFFF"/>
        <w:tabs>
          <w:tab w:val="left" w:pos="434"/>
        </w:tabs>
        <w:suppressAutoHyphens/>
        <w:autoSpaceDN w:val="0"/>
        <w:spacing w:before="100" w:beforeAutospacing="1" w:after="100" w:afterAutospacing="1" w:line="240" w:lineRule="auto"/>
        <w:contextualSpacing/>
        <w:jc w:val="both"/>
        <w:textAlignment w:val="baseline"/>
        <w:rPr>
          <w:rFonts w:ascii="Calibri" w:eastAsia="Times New Roman" w:hAnsi="Calibri" w:cs="Times New Roman"/>
          <w:color w:val="000000"/>
          <w:kern w:val="3"/>
          <w:lang w:eastAsia="pl-PL"/>
        </w:rPr>
      </w:pPr>
      <w:r w:rsidRPr="0007107D">
        <w:rPr>
          <w:rFonts w:ascii="Calibri" w:eastAsia="Times New Roman" w:hAnsi="Calibri" w:cs="Times New Roman"/>
          <w:color w:val="000000"/>
          <w:kern w:val="3"/>
          <w:lang w:eastAsia="pl-PL"/>
        </w:rPr>
        <w:t>Fakturę za wykonanie przedmiotu umowy należy wystawić na płatnika</w:t>
      </w:r>
      <w:r w:rsidRPr="0007107D">
        <w:rPr>
          <w:rFonts w:ascii="Calibri" w:hAnsi="Calibri"/>
        </w:rPr>
        <w:t xml:space="preserve"> </w:t>
      </w:r>
    </w:p>
    <w:p w:rsidR="00BC6483" w:rsidRPr="0007107D" w:rsidRDefault="00BC6483" w:rsidP="00BC6483">
      <w:pPr>
        <w:shd w:val="clear" w:color="auto" w:fill="FFFFFF"/>
        <w:tabs>
          <w:tab w:val="left" w:pos="434"/>
        </w:tabs>
        <w:autoSpaceDN w:val="0"/>
        <w:spacing w:before="100" w:beforeAutospacing="1" w:after="100" w:afterAutospacing="1" w:line="240" w:lineRule="auto"/>
        <w:contextualSpacing/>
        <w:jc w:val="both"/>
        <w:textAlignment w:val="baseline"/>
        <w:rPr>
          <w:rFonts w:ascii="Calibri" w:eastAsia="Times New Roman" w:hAnsi="Calibri" w:cs="Times New Roman"/>
          <w:color w:val="000000"/>
          <w:kern w:val="3"/>
          <w:lang w:eastAsia="pl-PL"/>
        </w:rPr>
      </w:pPr>
      <w:r w:rsidRPr="0007107D">
        <w:rPr>
          <w:rFonts w:ascii="Calibri" w:eastAsia="Times New Roman" w:hAnsi="Calibri" w:cs="Times New Roman"/>
          <w:color w:val="000000"/>
          <w:kern w:val="3"/>
          <w:lang w:eastAsia="pl-PL"/>
        </w:rPr>
        <w:t xml:space="preserve">          Nabywca: Gmina Gostynin, ul. Rynek 26, 09-500 Gostynin, NIP: 971-065-94-40;</w:t>
      </w:r>
    </w:p>
    <w:p w:rsidR="00BC6483" w:rsidRPr="0007107D" w:rsidRDefault="00BC6483" w:rsidP="00BC6483">
      <w:pPr>
        <w:shd w:val="clear" w:color="auto" w:fill="FFFFFF"/>
        <w:tabs>
          <w:tab w:val="left" w:pos="434"/>
        </w:tabs>
        <w:autoSpaceDN w:val="0"/>
        <w:spacing w:before="100" w:beforeAutospacing="1" w:after="100" w:afterAutospacing="1" w:line="240" w:lineRule="auto"/>
        <w:contextualSpacing/>
        <w:jc w:val="both"/>
        <w:textAlignment w:val="baseline"/>
        <w:rPr>
          <w:rFonts w:ascii="Calibri" w:eastAsia="Times New Roman" w:hAnsi="Calibri" w:cs="Times New Roman"/>
          <w:color w:val="000000"/>
          <w:kern w:val="3"/>
          <w:lang w:eastAsia="pl-PL"/>
        </w:rPr>
      </w:pPr>
      <w:r w:rsidRPr="0007107D">
        <w:rPr>
          <w:rFonts w:ascii="Calibri" w:eastAsia="Times New Roman" w:hAnsi="Calibri" w:cs="Times New Roman"/>
          <w:color w:val="000000"/>
          <w:kern w:val="3"/>
          <w:lang w:eastAsia="pl-PL"/>
        </w:rPr>
        <w:t xml:space="preserve">          Odbiorca: Urząd Gminy w Gostyninie, ul. Rynek 26, 09-500 Gostynin</w:t>
      </w:r>
    </w:p>
    <w:p w:rsidR="00BC6483" w:rsidRPr="0007107D" w:rsidRDefault="00BC6483" w:rsidP="00BC6483">
      <w:pPr>
        <w:widowControl w:val="0"/>
        <w:numPr>
          <w:ilvl w:val="0"/>
          <w:numId w:val="8"/>
        </w:numPr>
        <w:shd w:val="clear" w:color="auto" w:fill="FFFFFF"/>
        <w:tabs>
          <w:tab w:val="left" w:pos="434"/>
        </w:tabs>
        <w:suppressAutoHyphens/>
        <w:autoSpaceDN w:val="0"/>
        <w:spacing w:before="100" w:beforeAutospacing="1" w:after="100" w:afterAutospacing="1" w:line="240" w:lineRule="auto"/>
        <w:ind w:left="420" w:hanging="300"/>
        <w:contextualSpacing/>
        <w:jc w:val="both"/>
        <w:textAlignment w:val="baseline"/>
        <w:rPr>
          <w:rFonts w:ascii="Calibri" w:eastAsia="Times New Roman" w:hAnsi="Calibri" w:cs="Times New Roman"/>
          <w:kern w:val="3"/>
          <w:lang w:eastAsia="pl-PL"/>
        </w:rPr>
      </w:pPr>
      <w:r w:rsidRPr="0007107D">
        <w:rPr>
          <w:rFonts w:ascii="Calibri" w:hAnsi="Calibri" w:cs="Arial"/>
        </w:rPr>
        <w:t>Wynagrodzenie ustalone zgodnie z niniejszą umową Zamawiający wypłaci Wykonawcy przelewem na rachunek bankowy o numerze wskazanym w fakturze w terminie do 14 dni od dnia otrzymania faktury, pod warunkiem spełnienia wszystkich wymogów określonych umową.</w:t>
      </w:r>
    </w:p>
    <w:p w:rsidR="00BC6483" w:rsidRPr="0007107D" w:rsidRDefault="00BC6483" w:rsidP="00BC6483">
      <w:pPr>
        <w:widowControl w:val="0"/>
        <w:numPr>
          <w:ilvl w:val="0"/>
          <w:numId w:val="8"/>
        </w:numPr>
        <w:shd w:val="clear" w:color="auto" w:fill="FFFFFF"/>
        <w:tabs>
          <w:tab w:val="left" w:pos="434"/>
        </w:tabs>
        <w:suppressAutoHyphens/>
        <w:autoSpaceDN w:val="0"/>
        <w:spacing w:before="100" w:beforeAutospacing="1" w:after="100" w:afterAutospacing="1" w:line="240" w:lineRule="auto"/>
        <w:contextualSpacing/>
        <w:jc w:val="both"/>
        <w:textAlignment w:val="baseline"/>
        <w:rPr>
          <w:rFonts w:ascii="Calibri" w:eastAsia="Times New Roman" w:hAnsi="Calibri" w:cs="Times New Roman"/>
          <w:kern w:val="3"/>
          <w:lang w:eastAsia="pl-PL"/>
        </w:rPr>
      </w:pPr>
      <w:r w:rsidRPr="0007107D">
        <w:rPr>
          <w:rFonts w:ascii="Calibri" w:eastAsia="Arial Unicode MS" w:hAnsi="Calibri" w:cs="Arial"/>
          <w:lang w:eastAsia="hi-IN" w:bidi="hi-IN"/>
        </w:rPr>
        <w:t>Termin płatności uważa się za zachowany z datą obciążenia rachunku Zamawiającego.</w:t>
      </w:r>
    </w:p>
    <w:p w:rsidR="00BC6483" w:rsidRPr="0007107D" w:rsidRDefault="00BC6483" w:rsidP="00BC6483">
      <w:pPr>
        <w:widowControl w:val="0"/>
        <w:numPr>
          <w:ilvl w:val="0"/>
          <w:numId w:val="8"/>
        </w:numPr>
        <w:shd w:val="clear" w:color="auto" w:fill="FFFFFF"/>
        <w:tabs>
          <w:tab w:val="left" w:pos="353"/>
        </w:tabs>
        <w:suppressAutoHyphens/>
        <w:autoSpaceDN w:val="0"/>
        <w:spacing w:before="100" w:beforeAutospacing="1" w:after="100" w:afterAutospacing="1" w:line="240" w:lineRule="auto"/>
        <w:ind w:left="420" w:hanging="420"/>
        <w:contextualSpacing/>
        <w:jc w:val="both"/>
        <w:textAlignment w:val="baseline"/>
        <w:rPr>
          <w:rFonts w:ascii="Calibri" w:eastAsia="Times New Roman" w:hAnsi="Calibri" w:cs="Times New Roman"/>
          <w:kern w:val="3"/>
          <w:lang w:eastAsia="pl-PL"/>
        </w:rPr>
      </w:pPr>
      <w:r w:rsidRPr="0007107D">
        <w:rPr>
          <w:rFonts w:ascii="Calibri" w:eastAsia="Times New Roman" w:hAnsi="Calibri" w:cs="Times New Roman"/>
          <w:kern w:val="3"/>
          <w:lang w:eastAsia="pl-PL"/>
        </w:rPr>
        <w:tab/>
        <w:t>Wykonawca oświadcza, iż cena, o której mowa w ust. 2, obejmuje wszelkie koszty poniesione w związku w realizacją umowy, w tym koszty składowania odpadów zawierających azbest na składowisku odpadów.</w:t>
      </w:r>
    </w:p>
    <w:p w:rsidR="00BC6483" w:rsidRPr="0007107D" w:rsidRDefault="00BC6483" w:rsidP="00BC6483">
      <w:pPr>
        <w:widowControl w:val="0"/>
        <w:numPr>
          <w:ilvl w:val="0"/>
          <w:numId w:val="8"/>
        </w:numPr>
        <w:shd w:val="clear" w:color="auto" w:fill="FFFFFF"/>
        <w:tabs>
          <w:tab w:val="left" w:pos="353"/>
        </w:tabs>
        <w:suppressAutoHyphens/>
        <w:autoSpaceDN w:val="0"/>
        <w:spacing w:before="100" w:beforeAutospacing="1" w:after="100" w:afterAutospacing="1" w:line="240" w:lineRule="auto"/>
        <w:ind w:left="420" w:hanging="420"/>
        <w:contextualSpacing/>
        <w:jc w:val="both"/>
        <w:textAlignment w:val="baseline"/>
        <w:rPr>
          <w:rFonts w:ascii="Calibri" w:eastAsia="Times New Roman" w:hAnsi="Calibri" w:cs="Times New Roman"/>
          <w:kern w:val="3"/>
          <w:lang w:eastAsia="pl-PL"/>
        </w:rPr>
      </w:pPr>
      <w:r w:rsidRPr="0007107D">
        <w:rPr>
          <w:rFonts w:ascii="Calibri" w:eastAsia="Times New Roman" w:hAnsi="Calibri" w:cs="Times New Roman"/>
          <w:kern w:val="3"/>
          <w:lang w:eastAsia="pl-PL"/>
        </w:rPr>
        <w:tab/>
        <w:t xml:space="preserve">Maksymalna wysokość wynagrodzenia za cały przedmiot zamówienia nie może przekroczyć </w:t>
      </w:r>
      <w:r>
        <w:rPr>
          <w:rFonts w:ascii="Calibri" w:eastAsia="Times New Roman" w:hAnsi="Calibri" w:cs="Times New Roman"/>
          <w:kern w:val="3"/>
          <w:lang w:eastAsia="pl-PL"/>
        </w:rPr>
        <w:t>…………….</w:t>
      </w:r>
      <w:r w:rsidRPr="0007107D">
        <w:rPr>
          <w:rFonts w:ascii="Calibri" w:eastAsia="Times New Roman" w:hAnsi="Calibri" w:cs="Times New Roman"/>
          <w:kern w:val="3"/>
          <w:lang w:eastAsia="pl-PL"/>
        </w:rPr>
        <w:t xml:space="preserve">  zł brutto.</w:t>
      </w:r>
    </w:p>
    <w:p w:rsidR="00BC6483" w:rsidRPr="0007107D" w:rsidRDefault="00BC6483" w:rsidP="00BC6483">
      <w:pPr>
        <w:spacing w:before="100" w:beforeAutospacing="1" w:after="100" w:afterAutospacing="1" w:line="240" w:lineRule="auto"/>
        <w:contextualSpacing/>
        <w:jc w:val="center"/>
        <w:rPr>
          <w:rFonts w:ascii="Calibri" w:eastAsia="SimSun" w:hAnsi="Calibri" w:cs="Times New Roman"/>
          <w:b/>
          <w:lang w:eastAsia="hi-IN" w:bidi="hi-IN"/>
        </w:rPr>
      </w:pPr>
      <w:r w:rsidRPr="0007107D">
        <w:rPr>
          <w:rFonts w:ascii="Calibri" w:eastAsia="SimSun" w:hAnsi="Calibri" w:cs="Times New Roman"/>
          <w:b/>
          <w:lang w:eastAsia="hi-IN" w:bidi="hi-IN"/>
        </w:rPr>
        <w:t>§ 6</w:t>
      </w:r>
    </w:p>
    <w:p w:rsidR="00BC6483" w:rsidRPr="0007107D" w:rsidRDefault="00BC6483" w:rsidP="00BC6483">
      <w:pPr>
        <w:shd w:val="clear" w:color="auto" w:fill="FFFFFF"/>
        <w:tabs>
          <w:tab w:val="left" w:pos="353"/>
        </w:tabs>
        <w:autoSpaceDN w:val="0"/>
        <w:spacing w:before="100" w:beforeAutospacing="1" w:after="100" w:afterAutospacing="1" w:line="240" w:lineRule="auto"/>
        <w:contextualSpacing/>
        <w:jc w:val="both"/>
        <w:textAlignment w:val="baseline"/>
        <w:rPr>
          <w:rFonts w:ascii="Calibri" w:eastAsia="Times New Roman" w:hAnsi="Calibri" w:cs="Times New Roman"/>
          <w:color w:val="000000"/>
          <w:kern w:val="3"/>
          <w:lang w:eastAsia="pl-PL"/>
        </w:rPr>
      </w:pPr>
    </w:p>
    <w:p w:rsidR="00BC6483" w:rsidRPr="0007107D" w:rsidRDefault="00BC6483" w:rsidP="00BC6483">
      <w:pPr>
        <w:widowControl w:val="0"/>
        <w:numPr>
          <w:ilvl w:val="0"/>
          <w:numId w:val="1"/>
        </w:numPr>
        <w:suppressAutoHyphens/>
        <w:spacing w:after="0" w:line="240" w:lineRule="auto"/>
        <w:contextualSpacing/>
        <w:jc w:val="both"/>
        <w:rPr>
          <w:rFonts w:ascii="Calibri" w:eastAsia="SimSun" w:hAnsi="Calibri" w:cs="Times New Roman"/>
          <w:lang w:eastAsia="hi-IN" w:bidi="hi-IN"/>
        </w:rPr>
      </w:pPr>
      <w:r w:rsidRPr="0007107D">
        <w:rPr>
          <w:rFonts w:ascii="Calibri" w:eastAsia="SimSun" w:hAnsi="Calibri" w:cs="Times New Roman"/>
          <w:lang w:eastAsia="hi-IN" w:bidi="hi-IN"/>
        </w:rPr>
        <w:t>Wykonawca, oprócz przypadku opisanego w  § 5 ust. 4, zapłaci Zamawiającemu następujące kary umowne:</w:t>
      </w:r>
    </w:p>
    <w:p w:rsidR="00BC6483" w:rsidRPr="0007107D" w:rsidRDefault="00BC6483" w:rsidP="00BC6483">
      <w:pPr>
        <w:widowControl w:val="0"/>
        <w:numPr>
          <w:ilvl w:val="0"/>
          <w:numId w:val="3"/>
        </w:numPr>
        <w:suppressAutoHyphens/>
        <w:spacing w:after="0" w:line="240" w:lineRule="auto"/>
        <w:contextualSpacing/>
        <w:jc w:val="both"/>
        <w:rPr>
          <w:rFonts w:ascii="Calibri" w:eastAsia="SimSun" w:hAnsi="Calibri" w:cs="Times New Roman"/>
          <w:spacing w:val="-3"/>
          <w:lang w:eastAsia="hi-IN" w:bidi="hi-IN"/>
        </w:rPr>
      </w:pPr>
      <w:r w:rsidRPr="0007107D">
        <w:rPr>
          <w:rFonts w:ascii="Calibri" w:eastAsia="SimSun" w:hAnsi="Calibri" w:cs="Times New Roman"/>
          <w:lang w:eastAsia="hi-IN" w:bidi="hi-IN"/>
        </w:rPr>
        <w:t xml:space="preserve">w przypadku odstąpienia od umowy i jej rozwiązania z przyczyn leżących po stronie Wykonawcy - w wysokości 10% wartości brutto przedmiotu umowy, o której mowa </w:t>
      </w:r>
      <w:r w:rsidRPr="0007107D">
        <w:rPr>
          <w:rFonts w:ascii="Calibri" w:eastAsia="SimSun" w:hAnsi="Calibri" w:cs="Times New Roman"/>
          <w:lang w:eastAsia="hi-IN" w:bidi="hi-IN"/>
        </w:rPr>
        <w:br/>
        <w:t>w § 5 ust. 2 umowy;</w:t>
      </w:r>
    </w:p>
    <w:p w:rsidR="00BC6483" w:rsidRPr="0007107D" w:rsidRDefault="00BC6483" w:rsidP="00BC6483">
      <w:pPr>
        <w:widowControl w:val="0"/>
        <w:numPr>
          <w:ilvl w:val="0"/>
          <w:numId w:val="3"/>
        </w:numPr>
        <w:suppressAutoHyphens/>
        <w:spacing w:after="0" w:line="240" w:lineRule="auto"/>
        <w:contextualSpacing/>
        <w:jc w:val="both"/>
        <w:rPr>
          <w:rFonts w:ascii="Calibri" w:eastAsia="SimSun" w:hAnsi="Calibri" w:cs="Times New Roman"/>
          <w:lang w:eastAsia="hi-IN" w:bidi="hi-IN"/>
        </w:rPr>
      </w:pPr>
      <w:r w:rsidRPr="0007107D">
        <w:rPr>
          <w:rFonts w:ascii="Calibri" w:eastAsia="SimSun" w:hAnsi="Calibri" w:cs="Times New Roman"/>
          <w:spacing w:val="-3"/>
          <w:lang w:eastAsia="hi-IN" w:bidi="hi-IN"/>
        </w:rPr>
        <w:t xml:space="preserve">w przypadku niewykonania przedmiotu zamówienia w terminie, tj. do dnia </w:t>
      </w:r>
      <w:r w:rsidRPr="0007107D">
        <w:rPr>
          <w:rFonts w:ascii="Calibri" w:eastAsia="SimSun" w:hAnsi="Calibri" w:cs="Times New Roman"/>
          <w:spacing w:val="-3"/>
          <w:lang w:eastAsia="hi-IN" w:bidi="hi-IN"/>
        </w:rPr>
        <w:br/>
        <w:t xml:space="preserve">10 października 2020 roku - w </w:t>
      </w:r>
      <w:r w:rsidRPr="0007107D">
        <w:rPr>
          <w:rFonts w:ascii="Calibri" w:eastAsia="SimSun" w:hAnsi="Calibri" w:cs="Times New Roman"/>
          <w:lang w:eastAsia="hi-IN" w:bidi="hi-IN"/>
        </w:rPr>
        <w:t xml:space="preserve">wysokości </w:t>
      </w:r>
      <w:r w:rsidRPr="0007107D">
        <w:rPr>
          <w:rFonts w:ascii="Calibri" w:eastAsia="SimSun" w:hAnsi="Calibri" w:cs="Times New Roman"/>
          <w:bCs/>
          <w:lang w:eastAsia="hi-IN" w:bidi="hi-IN"/>
        </w:rPr>
        <w:t xml:space="preserve">200 zł (słownie: dwieście złotych) </w:t>
      </w:r>
      <w:r w:rsidRPr="0007107D">
        <w:rPr>
          <w:rFonts w:ascii="Calibri" w:eastAsia="SimSun" w:hAnsi="Calibri" w:cs="Times New Roman"/>
          <w:lang w:eastAsia="hi-IN" w:bidi="hi-IN"/>
        </w:rPr>
        <w:t>za każdy dzień opóźnienia.</w:t>
      </w:r>
    </w:p>
    <w:p w:rsidR="00BC6483" w:rsidRPr="00E976EF" w:rsidRDefault="00BC6483" w:rsidP="00BC6483">
      <w:pPr>
        <w:widowControl w:val="0"/>
        <w:numPr>
          <w:ilvl w:val="0"/>
          <w:numId w:val="1"/>
        </w:numPr>
        <w:suppressAutoHyphens/>
        <w:spacing w:before="100" w:beforeAutospacing="1" w:after="100" w:afterAutospacing="1" w:line="240" w:lineRule="auto"/>
        <w:contextualSpacing/>
        <w:jc w:val="both"/>
        <w:rPr>
          <w:rFonts w:ascii="Calibri" w:eastAsia="SimSun" w:hAnsi="Calibri" w:cs="Times New Roman"/>
          <w:lang w:eastAsia="hi-IN" w:bidi="hi-IN"/>
        </w:rPr>
      </w:pPr>
      <w:r w:rsidRPr="00E976EF">
        <w:rPr>
          <w:rFonts w:ascii="Calibri" w:eastAsia="Times New Roman" w:hAnsi="Calibri" w:cs="Times New Roman"/>
          <w:kern w:val="3"/>
          <w:lang w:eastAsia="pl-PL"/>
        </w:rPr>
        <w:t>Zamawiający jest upoważniony do potrącania należnych kar umownych z wynagrodzenia Wykonawcy, na co Wykonawca niniejszym wyraża zgodę.</w:t>
      </w:r>
    </w:p>
    <w:p w:rsidR="00BC6483" w:rsidRPr="00D35A7E" w:rsidRDefault="00BC6483" w:rsidP="00BC6483">
      <w:pPr>
        <w:widowControl w:val="0"/>
        <w:numPr>
          <w:ilvl w:val="0"/>
          <w:numId w:val="1"/>
        </w:numPr>
        <w:suppressAutoHyphens/>
        <w:spacing w:before="100" w:beforeAutospacing="1" w:after="100" w:afterAutospacing="1" w:line="240" w:lineRule="auto"/>
        <w:contextualSpacing/>
        <w:jc w:val="both"/>
        <w:rPr>
          <w:rFonts w:ascii="Calibri" w:eastAsia="SimSun" w:hAnsi="Calibri" w:cs="Times New Roman"/>
          <w:lang w:eastAsia="hi-IN" w:bidi="hi-IN"/>
        </w:rPr>
      </w:pPr>
      <w:r w:rsidRPr="00D35A7E">
        <w:rPr>
          <w:rFonts w:ascii="Calibri" w:eastAsia="Times New Roman" w:hAnsi="Calibri" w:cs="Times New Roman"/>
          <w:kern w:val="3"/>
          <w:lang w:eastAsia="pl-PL"/>
        </w:rPr>
        <w:t>Zamawiający zastrzega sobie prawo dochodzenia odszkodowania przewyższającego wysokość kar umownych, odpowiadającego wysokości rzeczywiście poniesionej szkody.</w:t>
      </w:r>
      <w:bookmarkStart w:id="4" w:name="bookmark5"/>
    </w:p>
    <w:p w:rsidR="00BC6483" w:rsidRPr="00D35A7E" w:rsidRDefault="00BC6483" w:rsidP="00BC6483">
      <w:pPr>
        <w:widowControl w:val="0"/>
        <w:numPr>
          <w:ilvl w:val="0"/>
          <w:numId w:val="1"/>
        </w:numPr>
        <w:suppressAutoHyphens/>
        <w:spacing w:before="100" w:beforeAutospacing="1" w:after="100" w:afterAutospacing="1" w:line="240" w:lineRule="auto"/>
        <w:contextualSpacing/>
        <w:jc w:val="both"/>
        <w:rPr>
          <w:rFonts w:ascii="Calibri" w:eastAsia="SimSun" w:hAnsi="Calibri" w:cs="Times New Roman"/>
          <w:lang w:eastAsia="hi-IN" w:bidi="hi-IN"/>
        </w:rPr>
      </w:pPr>
      <w:r w:rsidRPr="00D35A7E">
        <w:rPr>
          <w:rFonts w:ascii="Calibri" w:eastAsia="Times New Roman" w:hAnsi="Calibri" w:cs="Arial"/>
          <w:lang w:eastAsia="pl-PL"/>
        </w:rPr>
        <w:t xml:space="preserve">Łączna wysokość kar umownych naliczonych przez Zamawiającego nie może przekroczyć 50% wynagrodzenia przysługującego Wykonawcy z tytułu realizacji umowy. </w:t>
      </w:r>
    </w:p>
    <w:p w:rsidR="00BC6483" w:rsidRDefault="00BC6483" w:rsidP="00BC6483">
      <w:pPr>
        <w:shd w:val="clear" w:color="auto" w:fill="FFFFFF"/>
        <w:autoSpaceDN w:val="0"/>
        <w:spacing w:before="100" w:beforeAutospacing="1" w:after="100" w:afterAutospacing="1" w:line="240" w:lineRule="auto"/>
        <w:ind w:left="40"/>
        <w:contextualSpacing/>
        <w:jc w:val="center"/>
        <w:textAlignment w:val="baseline"/>
        <w:rPr>
          <w:rFonts w:ascii="Calibri" w:eastAsia="Trebuchet MS" w:hAnsi="Calibri" w:cs="Trebuchet MS"/>
          <w:color w:val="000000"/>
          <w:spacing w:val="60"/>
          <w:kern w:val="3"/>
          <w:lang w:eastAsia="pl-PL"/>
        </w:rPr>
      </w:pPr>
    </w:p>
    <w:p w:rsidR="00BC6483" w:rsidRPr="0018518D" w:rsidRDefault="00BC6483" w:rsidP="00BC6483">
      <w:pPr>
        <w:shd w:val="clear" w:color="auto" w:fill="FFFFFF"/>
        <w:autoSpaceDN w:val="0"/>
        <w:spacing w:before="100" w:beforeAutospacing="1" w:after="100" w:afterAutospacing="1" w:line="240" w:lineRule="auto"/>
        <w:ind w:left="40"/>
        <w:contextualSpacing/>
        <w:jc w:val="center"/>
        <w:textAlignment w:val="baseline"/>
        <w:rPr>
          <w:rFonts w:ascii="Calibri" w:eastAsia="Trebuchet MS" w:hAnsi="Calibri" w:cs="Trebuchet MS"/>
          <w:b/>
          <w:color w:val="000000"/>
          <w:spacing w:val="60"/>
          <w:kern w:val="3"/>
          <w:lang w:eastAsia="pl-PL"/>
        </w:rPr>
      </w:pPr>
      <w:r w:rsidRPr="0018518D">
        <w:rPr>
          <w:rFonts w:ascii="Calibri" w:eastAsia="Trebuchet MS" w:hAnsi="Calibri" w:cs="Trebuchet MS"/>
          <w:b/>
          <w:color w:val="000000"/>
          <w:spacing w:val="60"/>
          <w:kern w:val="3"/>
          <w:lang w:eastAsia="pl-PL"/>
        </w:rPr>
        <w:t>§</w:t>
      </w:r>
      <w:bookmarkEnd w:id="4"/>
      <w:r w:rsidRPr="0018518D">
        <w:rPr>
          <w:rFonts w:ascii="Calibri" w:eastAsia="Trebuchet MS" w:hAnsi="Calibri" w:cs="Trebuchet MS"/>
          <w:b/>
          <w:color w:val="000000"/>
          <w:spacing w:val="60"/>
          <w:kern w:val="3"/>
          <w:lang w:eastAsia="pl-PL"/>
        </w:rPr>
        <w:t>7</w:t>
      </w:r>
    </w:p>
    <w:p w:rsidR="00BC6483" w:rsidRPr="0007107D" w:rsidRDefault="00BC6483" w:rsidP="00BC6483">
      <w:pPr>
        <w:shd w:val="clear" w:color="auto" w:fill="FFFFFF"/>
        <w:autoSpaceDN w:val="0"/>
        <w:spacing w:before="100" w:beforeAutospacing="1" w:after="100" w:afterAutospacing="1" w:line="240" w:lineRule="auto"/>
        <w:ind w:left="40"/>
        <w:contextualSpacing/>
        <w:jc w:val="center"/>
        <w:textAlignment w:val="baseline"/>
        <w:rPr>
          <w:rFonts w:ascii="Calibri" w:eastAsia="Trebuchet MS" w:hAnsi="Calibri" w:cs="Trebuchet MS"/>
          <w:color w:val="000000"/>
          <w:spacing w:val="60"/>
          <w:kern w:val="3"/>
          <w:lang w:eastAsia="pl-PL"/>
        </w:rPr>
      </w:pPr>
    </w:p>
    <w:p w:rsidR="00BC6483" w:rsidRPr="0007107D" w:rsidRDefault="00BC6483" w:rsidP="00BC6483">
      <w:pPr>
        <w:widowControl w:val="0"/>
        <w:numPr>
          <w:ilvl w:val="0"/>
          <w:numId w:val="5"/>
        </w:numPr>
        <w:suppressAutoHyphens/>
        <w:spacing w:before="100" w:beforeAutospacing="1" w:after="100" w:afterAutospacing="1" w:line="240" w:lineRule="auto"/>
        <w:contextualSpacing/>
        <w:jc w:val="both"/>
        <w:rPr>
          <w:rFonts w:ascii="Calibri" w:eastAsia="SimSun" w:hAnsi="Calibri" w:cs="Times New Roman"/>
          <w:bCs/>
          <w:lang w:eastAsia="hi-IN" w:bidi="hi-IN"/>
        </w:rPr>
      </w:pPr>
      <w:r w:rsidRPr="0007107D">
        <w:rPr>
          <w:rFonts w:ascii="Calibri" w:eastAsia="SimSun" w:hAnsi="Calibri" w:cs="Times New Roman"/>
          <w:lang w:eastAsia="hi-IN" w:bidi="hi-IN"/>
        </w:rPr>
        <w:t>Osobami upoważnionymi ze strony Zamawiającego do kontaktów z Wykonawcą są:</w:t>
      </w:r>
      <w:r w:rsidRPr="0007107D">
        <w:rPr>
          <w:rFonts w:ascii="Calibri" w:eastAsia="SimSun" w:hAnsi="Calibri" w:cs="Times New Roman"/>
          <w:bCs/>
          <w:lang w:eastAsia="hi-IN" w:bidi="hi-IN"/>
        </w:rPr>
        <w:t xml:space="preserve">                                 ………………………………</w:t>
      </w:r>
      <w:r>
        <w:rPr>
          <w:rFonts w:ascii="Calibri" w:eastAsia="SimSun" w:hAnsi="Calibri" w:cs="Times New Roman"/>
          <w:bCs/>
          <w:lang w:eastAsia="hi-IN" w:bidi="hi-IN"/>
        </w:rPr>
        <w:t>…………………………………………………………………………………..</w:t>
      </w:r>
      <w:r w:rsidRPr="0007107D">
        <w:rPr>
          <w:rFonts w:ascii="Calibri" w:eastAsia="SimSun" w:hAnsi="Calibri" w:cs="Times New Roman"/>
          <w:bCs/>
          <w:lang w:eastAsia="hi-IN" w:bidi="hi-IN"/>
        </w:rPr>
        <w:t xml:space="preserve"> mail</w:t>
      </w:r>
      <w:r>
        <w:rPr>
          <w:rFonts w:ascii="Calibri" w:eastAsia="SimSun" w:hAnsi="Calibri" w:cs="Times New Roman"/>
          <w:bCs/>
          <w:lang w:eastAsia="hi-IN" w:bidi="hi-IN"/>
        </w:rPr>
        <w:t xml:space="preserve"> …..</w:t>
      </w:r>
      <w:r w:rsidRPr="0007107D">
        <w:rPr>
          <w:rFonts w:ascii="Calibri" w:eastAsia="SimSun" w:hAnsi="Calibri" w:cs="Times New Roman"/>
          <w:bCs/>
          <w:lang w:eastAsia="hi-IN" w:bidi="hi-IN"/>
        </w:rPr>
        <w:t>…</w:t>
      </w:r>
      <w:r>
        <w:rPr>
          <w:rFonts w:ascii="Calibri" w:eastAsia="SimSun" w:hAnsi="Calibri" w:cs="Times New Roman"/>
          <w:bCs/>
          <w:lang w:eastAsia="hi-IN" w:bidi="hi-IN"/>
        </w:rPr>
        <w:t>………………………………..</w:t>
      </w:r>
      <w:r w:rsidRPr="0007107D">
        <w:rPr>
          <w:rFonts w:ascii="Calibri" w:eastAsia="SimSun" w:hAnsi="Calibri" w:cs="Times New Roman"/>
          <w:bCs/>
          <w:lang w:eastAsia="hi-IN" w:bidi="hi-IN"/>
        </w:rPr>
        <w:t>.</w:t>
      </w:r>
    </w:p>
    <w:p w:rsidR="00BC6483" w:rsidRPr="0007107D" w:rsidRDefault="00BC6483" w:rsidP="00BC6483">
      <w:pPr>
        <w:widowControl w:val="0"/>
        <w:numPr>
          <w:ilvl w:val="0"/>
          <w:numId w:val="5"/>
        </w:numPr>
        <w:suppressAutoHyphens/>
        <w:spacing w:before="100" w:beforeAutospacing="1" w:after="100" w:afterAutospacing="1" w:line="240" w:lineRule="auto"/>
        <w:contextualSpacing/>
        <w:jc w:val="both"/>
        <w:rPr>
          <w:rFonts w:ascii="Calibri" w:eastAsia="SimSun" w:hAnsi="Calibri" w:cs="Times New Roman"/>
          <w:bCs/>
          <w:lang w:eastAsia="hi-IN" w:bidi="hi-IN"/>
        </w:rPr>
      </w:pPr>
      <w:r w:rsidRPr="00D35A7E">
        <w:rPr>
          <w:rFonts w:ascii="Calibri" w:eastAsia="SimSun" w:hAnsi="Calibri" w:cs="Times New Roman"/>
          <w:lang w:eastAsia="hi-IN" w:bidi="hi-IN"/>
        </w:rPr>
        <w:t xml:space="preserve">Osobami upoważnionymi ze strony Wykonawcy do kontaktów z Zamawiającym są: </w:t>
      </w:r>
      <w:r w:rsidRPr="00D35A7E">
        <w:rPr>
          <w:rFonts w:ascii="Calibri" w:eastAsia="SimSun" w:hAnsi="Calibri" w:cs="Times New Roman"/>
          <w:lang w:eastAsia="hi-IN" w:bidi="hi-IN"/>
        </w:rPr>
        <w:br/>
      </w:r>
      <w:r w:rsidRPr="0007107D">
        <w:rPr>
          <w:rFonts w:ascii="Calibri" w:eastAsia="SimSun" w:hAnsi="Calibri" w:cs="Times New Roman"/>
          <w:bCs/>
          <w:lang w:eastAsia="hi-IN" w:bidi="hi-IN"/>
        </w:rPr>
        <w:t>………………………………</w:t>
      </w:r>
      <w:r>
        <w:rPr>
          <w:rFonts w:ascii="Calibri" w:eastAsia="SimSun" w:hAnsi="Calibri" w:cs="Times New Roman"/>
          <w:bCs/>
          <w:lang w:eastAsia="hi-IN" w:bidi="hi-IN"/>
        </w:rPr>
        <w:t>…………………………………………………………………………………..</w:t>
      </w:r>
      <w:r w:rsidRPr="0007107D">
        <w:rPr>
          <w:rFonts w:ascii="Calibri" w:eastAsia="SimSun" w:hAnsi="Calibri" w:cs="Times New Roman"/>
          <w:bCs/>
          <w:lang w:eastAsia="hi-IN" w:bidi="hi-IN"/>
        </w:rPr>
        <w:t xml:space="preserve"> mail</w:t>
      </w:r>
      <w:r>
        <w:rPr>
          <w:rFonts w:ascii="Calibri" w:eastAsia="SimSun" w:hAnsi="Calibri" w:cs="Times New Roman"/>
          <w:bCs/>
          <w:lang w:eastAsia="hi-IN" w:bidi="hi-IN"/>
        </w:rPr>
        <w:t xml:space="preserve"> …..</w:t>
      </w:r>
      <w:r w:rsidRPr="0007107D">
        <w:rPr>
          <w:rFonts w:ascii="Calibri" w:eastAsia="SimSun" w:hAnsi="Calibri" w:cs="Times New Roman"/>
          <w:bCs/>
          <w:lang w:eastAsia="hi-IN" w:bidi="hi-IN"/>
        </w:rPr>
        <w:t>…</w:t>
      </w:r>
      <w:r>
        <w:rPr>
          <w:rFonts w:ascii="Calibri" w:eastAsia="SimSun" w:hAnsi="Calibri" w:cs="Times New Roman"/>
          <w:bCs/>
          <w:lang w:eastAsia="hi-IN" w:bidi="hi-IN"/>
        </w:rPr>
        <w:t>………………………………..</w:t>
      </w:r>
      <w:r w:rsidRPr="0007107D">
        <w:rPr>
          <w:rFonts w:ascii="Calibri" w:eastAsia="SimSun" w:hAnsi="Calibri" w:cs="Times New Roman"/>
          <w:bCs/>
          <w:lang w:eastAsia="hi-IN" w:bidi="hi-IN"/>
        </w:rPr>
        <w:t>.</w:t>
      </w:r>
    </w:p>
    <w:p w:rsidR="00BC6483" w:rsidRPr="0007107D" w:rsidRDefault="00BC6483" w:rsidP="00BC6483">
      <w:pPr>
        <w:widowControl w:val="0"/>
        <w:numPr>
          <w:ilvl w:val="0"/>
          <w:numId w:val="5"/>
        </w:numPr>
        <w:suppressAutoHyphens/>
        <w:spacing w:before="100" w:beforeAutospacing="1" w:after="100" w:afterAutospacing="1" w:line="240" w:lineRule="auto"/>
        <w:contextualSpacing/>
        <w:jc w:val="both"/>
        <w:rPr>
          <w:rFonts w:ascii="Calibri" w:eastAsia="SimSun" w:hAnsi="Calibri" w:cs="Times New Roman"/>
          <w:bCs/>
          <w:lang w:eastAsia="hi-IN" w:bidi="hi-IN"/>
        </w:rPr>
      </w:pPr>
      <w:r w:rsidRPr="0007107D">
        <w:rPr>
          <w:rFonts w:ascii="Calibri" w:eastAsia="SimSun" w:hAnsi="Calibri" w:cs="Times New Roman"/>
          <w:bCs/>
          <w:lang w:eastAsia="hi-IN" w:bidi="hi-IN"/>
        </w:rPr>
        <w:t>Zmiana osób do kontaktu, ich adresów poczty elektronicznej lub numerów telefonu nie wymaga zmiany umowy w formie pisemnej. Informacje należy przesłać na adresy mail ug@gminagostynin.pl</w:t>
      </w:r>
    </w:p>
    <w:p w:rsidR="00BC6483" w:rsidRPr="0007107D" w:rsidRDefault="00BC6483" w:rsidP="00BC6483">
      <w:pPr>
        <w:keepNext/>
        <w:tabs>
          <w:tab w:val="left" w:pos="0"/>
        </w:tabs>
        <w:spacing w:before="100" w:beforeAutospacing="1" w:after="100" w:afterAutospacing="1" w:line="240" w:lineRule="auto"/>
        <w:ind w:left="284"/>
        <w:contextualSpacing/>
        <w:jc w:val="center"/>
        <w:rPr>
          <w:rFonts w:ascii="Calibri" w:eastAsia="SimSun" w:hAnsi="Calibri" w:cs="Times New Roman"/>
          <w:bCs/>
          <w:lang w:eastAsia="hi-IN" w:bidi="hi-IN"/>
        </w:rPr>
      </w:pPr>
    </w:p>
    <w:p w:rsidR="00BC6483" w:rsidRPr="0007107D" w:rsidRDefault="00BC6483" w:rsidP="00BC6483">
      <w:pPr>
        <w:spacing w:before="100" w:beforeAutospacing="1" w:after="100" w:afterAutospacing="1" w:line="240" w:lineRule="auto"/>
        <w:contextualSpacing/>
        <w:jc w:val="center"/>
        <w:rPr>
          <w:rFonts w:ascii="Calibri" w:eastAsia="SimSun" w:hAnsi="Calibri" w:cs="Times New Roman"/>
          <w:b/>
          <w:lang w:eastAsia="hi-IN" w:bidi="hi-IN"/>
        </w:rPr>
      </w:pPr>
      <w:r w:rsidRPr="0007107D">
        <w:rPr>
          <w:rFonts w:ascii="Calibri" w:eastAsia="SimSun" w:hAnsi="Calibri" w:cs="Times New Roman"/>
          <w:b/>
          <w:lang w:eastAsia="hi-IN" w:bidi="hi-IN"/>
        </w:rPr>
        <w:t>§ 8</w:t>
      </w:r>
    </w:p>
    <w:p w:rsidR="00BC6483" w:rsidRPr="0007107D" w:rsidRDefault="00BC6483" w:rsidP="00BC6483">
      <w:pPr>
        <w:keepNext/>
        <w:tabs>
          <w:tab w:val="left" w:pos="0"/>
        </w:tabs>
        <w:spacing w:before="100" w:beforeAutospacing="1" w:after="100" w:afterAutospacing="1" w:line="240" w:lineRule="auto"/>
        <w:ind w:left="425" w:hanging="425"/>
        <w:contextualSpacing/>
        <w:jc w:val="center"/>
        <w:rPr>
          <w:rFonts w:ascii="Calibri" w:eastAsia="SimSun" w:hAnsi="Calibri" w:cs="Times New Roman"/>
          <w:lang w:eastAsia="hi-IN" w:bidi="hi-IN"/>
        </w:rPr>
      </w:pPr>
    </w:p>
    <w:p w:rsidR="00BC6483" w:rsidRPr="0007107D" w:rsidRDefault="00BC6483" w:rsidP="00BC6483">
      <w:pPr>
        <w:widowControl w:val="0"/>
        <w:numPr>
          <w:ilvl w:val="0"/>
          <w:numId w:val="6"/>
        </w:numPr>
        <w:suppressAutoHyphens/>
        <w:spacing w:before="100" w:beforeAutospacing="1" w:after="100" w:afterAutospacing="1" w:line="240" w:lineRule="auto"/>
        <w:contextualSpacing/>
        <w:jc w:val="both"/>
        <w:rPr>
          <w:rFonts w:ascii="Calibri" w:eastAsia="SimSun" w:hAnsi="Calibri" w:cs="Times New Roman"/>
          <w:lang w:eastAsia="hi-IN" w:bidi="hi-IN"/>
        </w:rPr>
      </w:pPr>
      <w:r w:rsidRPr="0007107D">
        <w:rPr>
          <w:rFonts w:ascii="Calibri" w:eastAsia="SimSun" w:hAnsi="Calibri" w:cs="Times New Roman"/>
          <w:lang w:eastAsia="hi-IN" w:bidi="hi-IN"/>
        </w:rPr>
        <w:t>Wszelkie zmiany umowy powinny zostać dokonane wyłącznie w formie pisemnej pod rygorem nieważności, z zastrzeżeniem wyjątków zawartych w umowie.</w:t>
      </w:r>
    </w:p>
    <w:p w:rsidR="00BC6483" w:rsidRPr="0007107D" w:rsidRDefault="00BC6483" w:rsidP="00BC6483">
      <w:pPr>
        <w:widowControl w:val="0"/>
        <w:numPr>
          <w:ilvl w:val="0"/>
          <w:numId w:val="6"/>
        </w:numPr>
        <w:suppressAutoHyphens/>
        <w:spacing w:before="100" w:beforeAutospacing="1" w:after="100" w:afterAutospacing="1" w:line="240" w:lineRule="auto"/>
        <w:contextualSpacing/>
        <w:jc w:val="both"/>
        <w:rPr>
          <w:rFonts w:ascii="Calibri" w:eastAsia="SimSun" w:hAnsi="Calibri" w:cs="Times New Roman"/>
          <w:lang w:eastAsia="hi-IN" w:bidi="hi-IN"/>
        </w:rPr>
      </w:pPr>
      <w:r w:rsidRPr="0007107D">
        <w:rPr>
          <w:rFonts w:ascii="Calibri" w:hAnsi="Calibri"/>
          <w:color w:val="000000"/>
          <w:lang w:eastAsia="pl-PL"/>
        </w:rPr>
        <w:t>Wykonawca nie może bez zgody Zamawiającego wyrażonej na piśmie pod rygorem nieważności przenieść wierzytelności wynikających z niniejszej umowy na osoby trzecie.</w:t>
      </w:r>
    </w:p>
    <w:p w:rsidR="00BC6483" w:rsidRPr="0007107D" w:rsidRDefault="00BC6483" w:rsidP="00BC6483">
      <w:pPr>
        <w:numPr>
          <w:ilvl w:val="0"/>
          <w:numId w:val="6"/>
        </w:numPr>
        <w:spacing w:before="100" w:beforeAutospacing="1" w:after="100" w:afterAutospacing="1" w:line="240" w:lineRule="auto"/>
        <w:contextualSpacing/>
        <w:jc w:val="both"/>
        <w:rPr>
          <w:rFonts w:ascii="Calibri" w:hAnsi="Calibri"/>
        </w:rPr>
      </w:pPr>
      <w:r w:rsidRPr="0007107D">
        <w:rPr>
          <w:rFonts w:ascii="Calibri" w:hAnsi="Calibri"/>
          <w:iCs/>
          <w:lang w:eastAsia="pl-PL"/>
        </w:rPr>
        <w:t>Wykonawca zobowiązuje się do nieujawniania osobom trzecim informacji, jakie uzyskał    od Zamawiającego w celu wykonania przedmiotu niniejszej umowy, a stanowiących tajemnicę prawnie chronioną, chyba że obowiązek ujawnienia takich informacji wynika z przepisów prawa.</w:t>
      </w:r>
    </w:p>
    <w:p w:rsidR="00BC6483" w:rsidRPr="0007107D" w:rsidRDefault="00BC6483" w:rsidP="00BC6483">
      <w:pPr>
        <w:numPr>
          <w:ilvl w:val="0"/>
          <w:numId w:val="6"/>
        </w:numPr>
        <w:spacing w:before="100" w:beforeAutospacing="1" w:after="100" w:afterAutospacing="1" w:line="240" w:lineRule="auto"/>
        <w:contextualSpacing/>
        <w:jc w:val="both"/>
        <w:rPr>
          <w:rFonts w:ascii="Calibri" w:hAnsi="Calibri"/>
        </w:rPr>
      </w:pPr>
      <w:r w:rsidRPr="0007107D">
        <w:rPr>
          <w:rFonts w:ascii="Calibri" w:hAnsi="Calibri"/>
          <w:iCs/>
          <w:lang w:eastAsia="pl-PL"/>
        </w:rPr>
        <w:t>Obowiązek, o którym mowa w ust. 3 nie wygasa z chwilą wykonania umowy albo jej wygaśnięcia, w szczególności na skutek rozwiązania bądź odstąpienia.</w:t>
      </w:r>
    </w:p>
    <w:p w:rsidR="00BC6483" w:rsidRPr="0007107D" w:rsidRDefault="00BC6483" w:rsidP="00BC6483">
      <w:pPr>
        <w:widowControl w:val="0"/>
        <w:numPr>
          <w:ilvl w:val="0"/>
          <w:numId w:val="6"/>
        </w:numPr>
        <w:suppressAutoHyphens/>
        <w:spacing w:before="100" w:beforeAutospacing="1" w:after="100" w:afterAutospacing="1" w:line="240" w:lineRule="auto"/>
        <w:contextualSpacing/>
        <w:jc w:val="both"/>
        <w:rPr>
          <w:rFonts w:ascii="Calibri" w:eastAsia="SimSun" w:hAnsi="Calibri" w:cs="Times New Roman"/>
          <w:lang w:eastAsia="hi-IN" w:bidi="hi-IN"/>
        </w:rPr>
      </w:pPr>
      <w:r w:rsidRPr="0007107D">
        <w:rPr>
          <w:rFonts w:ascii="Calibri" w:eastAsia="SimSun" w:hAnsi="Calibri" w:cs="Times New Roman"/>
          <w:lang w:eastAsia="hi-IN" w:bidi="hi-IN"/>
        </w:rPr>
        <w:t>Ewentualne spory wynikłe w związku z realizacją przedmiotu umowy będą rozstrzygane przez sąd powszechny właściwy dla siedziby Zamawiającego.</w:t>
      </w:r>
    </w:p>
    <w:p w:rsidR="00BC6483" w:rsidRPr="0007107D" w:rsidRDefault="00BC6483" w:rsidP="00BC6483">
      <w:pPr>
        <w:widowControl w:val="0"/>
        <w:numPr>
          <w:ilvl w:val="0"/>
          <w:numId w:val="6"/>
        </w:numPr>
        <w:suppressAutoHyphens/>
        <w:spacing w:before="100" w:beforeAutospacing="1" w:after="100" w:afterAutospacing="1" w:line="240" w:lineRule="auto"/>
        <w:contextualSpacing/>
        <w:jc w:val="both"/>
        <w:rPr>
          <w:rFonts w:ascii="Calibri" w:eastAsia="SimSun" w:hAnsi="Calibri" w:cs="Times New Roman"/>
          <w:lang w:eastAsia="hi-IN" w:bidi="hi-IN"/>
        </w:rPr>
      </w:pPr>
      <w:r w:rsidRPr="0007107D">
        <w:rPr>
          <w:rFonts w:ascii="Calibri" w:eastAsia="SimSun" w:hAnsi="Calibri" w:cs="Times New Roman"/>
          <w:lang w:eastAsia="hi-IN" w:bidi="hi-IN"/>
        </w:rPr>
        <w:t xml:space="preserve">Umowę sporządzono w trzech jednobrzmiących egzemplarzach, dwa egzemplarze </w:t>
      </w:r>
      <w:r w:rsidRPr="0007107D">
        <w:rPr>
          <w:rFonts w:ascii="Calibri" w:eastAsia="SimSun" w:hAnsi="Calibri" w:cs="Times New Roman"/>
          <w:lang w:eastAsia="hi-IN" w:bidi="hi-IN"/>
        </w:rPr>
        <w:br/>
        <w:t>dla Zamawiającego i jeden dla Wykonawcy.</w:t>
      </w:r>
    </w:p>
    <w:p w:rsidR="00BC6483" w:rsidRPr="0007107D" w:rsidRDefault="00BC6483" w:rsidP="00BC6483">
      <w:pPr>
        <w:spacing w:before="100" w:beforeAutospacing="1" w:after="100" w:afterAutospacing="1" w:line="240" w:lineRule="auto"/>
        <w:ind w:left="360" w:hanging="360"/>
        <w:contextualSpacing/>
        <w:jc w:val="both"/>
        <w:rPr>
          <w:rFonts w:ascii="Calibri" w:eastAsia="SimSun" w:hAnsi="Calibri" w:cs="Times New Roman"/>
          <w:lang w:eastAsia="hi-IN" w:bidi="hi-IN"/>
        </w:rPr>
      </w:pPr>
    </w:p>
    <w:p w:rsidR="00BC6483" w:rsidRDefault="00BC6483" w:rsidP="00BC6483">
      <w:pPr>
        <w:spacing w:before="100" w:beforeAutospacing="1" w:after="100" w:afterAutospacing="1" w:line="240" w:lineRule="auto"/>
        <w:contextualSpacing/>
        <w:jc w:val="center"/>
        <w:rPr>
          <w:rFonts w:ascii="Calibri" w:eastAsia="SimSun" w:hAnsi="Calibri" w:cs="Times New Roman"/>
          <w:b/>
          <w:lang w:eastAsia="hi-IN" w:bidi="hi-IN"/>
        </w:rPr>
      </w:pPr>
    </w:p>
    <w:p w:rsidR="00BC6483" w:rsidRDefault="00BC6483" w:rsidP="00BC6483">
      <w:pPr>
        <w:spacing w:before="100" w:beforeAutospacing="1" w:after="100" w:afterAutospacing="1" w:line="240" w:lineRule="auto"/>
        <w:contextualSpacing/>
        <w:jc w:val="center"/>
        <w:rPr>
          <w:rFonts w:ascii="Calibri" w:eastAsia="SimSun" w:hAnsi="Calibri" w:cs="Times New Roman"/>
          <w:b/>
          <w:lang w:eastAsia="hi-IN" w:bidi="hi-IN"/>
        </w:rPr>
      </w:pPr>
    </w:p>
    <w:p w:rsidR="00BC6483" w:rsidRDefault="00BC6483" w:rsidP="00BC6483">
      <w:pPr>
        <w:spacing w:before="100" w:beforeAutospacing="1" w:after="100" w:afterAutospacing="1" w:line="240" w:lineRule="auto"/>
        <w:contextualSpacing/>
        <w:jc w:val="center"/>
        <w:rPr>
          <w:rFonts w:ascii="Calibri" w:eastAsia="SimSun" w:hAnsi="Calibri" w:cs="Times New Roman"/>
          <w:b/>
          <w:lang w:eastAsia="hi-IN" w:bidi="hi-IN"/>
        </w:rPr>
      </w:pPr>
    </w:p>
    <w:p w:rsidR="00BC6483" w:rsidRPr="0007107D" w:rsidRDefault="00BC6483" w:rsidP="00BC6483">
      <w:pPr>
        <w:spacing w:before="100" w:beforeAutospacing="1" w:after="100" w:afterAutospacing="1" w:line="240" w:lineRule="auto"/>
        <w:contextualSpacing/>
        <w:jc w:val="center"/>
        <w:rPr>
          <w:rFonts w:ascii="Calibri" w:eastAsia="SimSun" w:hAnsi="Calibri" w:cs="Times New Roman"/>
          <w:b/>
          <w:lang w:eastAsia="hi-IN" w:bidi="hi-IN"/>
        </w:rPr>
      </w:pPr>
      <w:r w:rsidRPr="0007107D">
        <w:rPr>
          <w:rFonts w:ascii="Calibri" w:eastAsia="SimSun" w:hAnsi="Calibri" w:cs="Times New Roman"/>
          <w:b/>
          <w:lang w:eastAsia="hi-IN" w:bidi="hi-IN"/>
        </w:rPr>
        <w:t>§ 9</w:t>
      </w:r>
    </w:p>
    <w:p w:rsidR="00BC6483" w:rsidRPr="0007107D" w:rsidRDefault="00BC6483" w:rsidP="00BC6483">
      <w:pPr>
        <w:spacing w:before="100" w:beforeAutospacing="1" w:after="100" w:afterAutospacing="1" w:line="240" w:lineRule="auto"/>
        <w:ind w:left="360" w:hanging="360"/>
        <w:contextualSpacing/>
        <w:jc w:val="both"/>
        <w:rPr>
          <w:rFonts w:ascii="Calibri" w:eastAsia="SimSun" w:hAnsi="Calibri" w:cs="Times New Roman"/>
          <w:lang w:eastAsia="hi-IN" w:bidi="hi-IN"/>
        </w:rPr>
      </w:pPr>
    </w:p>
    <w:p w:rsidR="00BC6483" w:rsidRPr="0007107D" w:rsidRDefault="00BC6483" w:rsidP="00BC6483">
      <w:pPr>
        <w:spacing w:before="100" w:beforeAutospacing="1" w:after="100" w:afterAutospacing="1" w:line="240" w:lineRule="auto"/>
        <w:contextualSpacing/>
        <w:jc w:val="both"/>
        <w:rPr>
          <w:rFonts w:ascii="Calibri" w:hAnsi="Calibri"/>
        </w:rPr>
      </w:pPr>
      <w:r w:rsidRPr="0007107D">
        <w:rPr>
          <w:rFonts w:ascii="Calibri" w:hAnsi="Calibri"/>
        </w:rPr>
        <w:t>Integralną część umowy stanowią załączniki:</w:t>
      </w:r>
    </w:p>
    <w:p w:rsidR="00BC6483" w:rsidRPr="0007107D" w:rsidRDefault="00BC6483" w:rsidP="00BC6483">
      <w:pPr>
        <w:widowControl w:val="0"/>
        <w:numPr>
          <w:ilvl w:val="0"/>
          <w:numId w:val="7"/>
        </w:numPr>
        <w:suppressAutoHyphens/>
        <w:spacing w:before="100" w:beforeAutospacing="1" w:after="100" w:afterAutospacing="1" w:line="240" w:lineRule="auto"/>
        <w:contextualSpacing/>
        <w:jc w:val="both"/>
        <w:rPr>
          <w:rFonts w:ascii="Calibri" w:hAnsi="Calibri"/>
        </w:rPr>
      </w:pPr>
      <w:r w:rsidRPr="0007107D">
        <w:rPr>
          <w:rFonts w:ascii="Calibri" w:hAnsi="Calibri"/>
        </w:rPr>
        <w:t xml:space="preserve">Załącznik nr 1 </w:t>
      </w:r>
      <w:r>
        <w:rPr>
          <w:rFonts w:ascii="Calibri" w:hAnsi="Calibri"/>
        </w:rPr>
        <w:t>–</w:t>
      </w:r>
      <w:r w:rsidRPr="0007107D">
        <w:rPr>
          <w:rFonts w:ascii="Calibri" w:hAnsi="Calibri" w:cs="Times New Roman"/>
        </w:rPr>
        <w:t xml:space="preserve"> </w:t>
      </w:r>
      <w:r w:rsidRPr="00093168">
        <w:rPr>
          <w:rFonts w:ascii="Calibri" w:hAnsi="Calibri" w:cs="Times New Roman"/>
        </w:rPr>
        <w:t>Wykaz nieruchomości z szacowaną ilością wyrobów zawierających azbest do usunięcia</w:t>
      </w:r>
    </w:p>
    <w:p w:rsidR="00BC6483" w:rsidRPr="0007107D" w:rsidRDefault="00BC6483" w:rsidP="00BC6483">
      <w:pPr>
        <w:widowControl w:val="0"/>
        <w:numPr>
          <w:ilvl w:val="0"/>
          <w:numId w:val="7"/>
        </w:numPr>
        <w:suppressAutoHyphens/>
        <w:spacing w:before="100" w:beforeAutospacing="1" w:after="100" w:afterAutospacing="1" w:line="240" w:lineRule="auto"/>
        <w:contextualSpacing/>
        <w:jc w:val="both"/>
        <w:rPr>
          <w:rFonts w:ascii="Calibri" w:hAnsi="Calibri"/>
        </w:rPr>
      </w:pPr>
      <w:r w:rsidRPr="0007107D">
        <w:rPr>
          <w:rFonts w:ascii="Calibri" w:hAnsi="Calibri" w:cs="Times New Roman"/>
        </w:rPr>
        <w:t>Załącznik nr 2 – Umowa powierzenia przetwarzania danych osobowych</w:t>
      </w:r>
    </w:p>
    <w:p w:rsidR="00BC6483" w:rsidRDefault="00BC6483" w:rsidP="00BC6483">
      <w:pPr>
        <w:pStyle w:val="Default"/>
        <w:numPr>
          <w:ilvl w:val="0"/>
          <w:numId w:val="7"/>
        </w:numPr>
        <w:suppressAutoHyphens w:val="0"/>
        <w:overflowPunct w:val="0"/>
        <w:autoSpaceDN w:val="0"/>
        <w:adjustRightInd w:val="0"/>
        <w:spacing w:before="100" w:beforeAutospacing="1" w:after="100" w:afterAutospacing="1"/>
        <w:contextualSpacing/>
        <w:jc w:val="both"/>
        <w:textAlignment w:val="baseline"/>
        <w:rPr>
          <w:rFonts w:ascii="Calibri" w:hAnsi="Calibri" w:cs="Times New Roman"/>
          <w:sz w:val="22"/>
          <w:szCs w:val="22"/>
        </w:rPr>
      </w:pPr>
      <w:r w:rsidRPr="0007107D">
        <w:rPr>
          <w:rFonts w:ascii="Calibri" w:hAnsi="Calibri" w:cs="Times New Roman"/>
          <w:sz w:val="22"/>
          <w:szCs w:val="22"/>
        </w:rPr>
        <w:t>Załącznik nr 3 - Potwierdzenie przejęcia odpadu od właściciela nieruchomości -  „Protokół odbioru odpadów”;</w:t>
      </w:r>
    </w:p>
    <w:p w:rsidR="00BC6483" w:rsidRPr="00093168" w:rsidRDefault="00BC6483" w:rsidP="00BC6483">
      <w:pPr>
        <w:pStyle w:val="Default"/>
        <w:numPr>
          <w:ilvl w:val="0"/>
          <w:numId w:val="7"/>
        </w:numPr>
        <w:suppressAutoHyphens w:val="0"/>
        <w:overflowPunct w:val="0"/>
        <w:autoSpaceDN w:val="0"/>
        <w:adjustRightInd w:val="0"/>
        <w:spacing w:before="100" w:beforeAutospacing="1" w:after="100" w:afterAutospacing="1"/>
        <w:contextualSpacing/>
        <w:jc w:val="both"/>
        <w:textAlignment w:val="baseline"/>
        <w:rPr>
          <w:rFonts w:ascii="Calibri" w:hAnsi="Calibri" w:cs="Times New Roman"/>
          <w:sz w:val="22"/>
          <w:szCs w:val="22"/>
        </w:rPr>
      </w:pPr>
      <w:r>
        <w:rPr>
          <w:rFonts w:ascii="Calibri" w:hAnsi="Calibri" w:cs="Times New Roman"/>
          <w:sz w:val="22"/>
          <w:szCs w:val="22"/>
        </w:rPr>
        <w:t xml:space="preserve">Załącznik nr 4 - </w:t>
      </w:r>
      <w:r w:rsidRPr="0007107D">
        <w:rPr>
          <w:rFonts w:ascii="Calibri" w:hAnsi="Calibri" w:cs="Times New Roman"/>
          <w:sz w:val="22"/>
          <w:szCs w:val="22"/>
        </w:rPr>
        <w:t>Kserokopia oferty Wykonawcy;</w:t>
      </w:r>
    </w:p>
    <w:p w:rsidR="00BC6483" w:rsidRPr="0007107D" w:rsidRDefault="00BC6483" w:rsidP="00BC6483">
      <w:pPr>
        <w:pStyle w:val="Default"/>
        <w:suppressAutoHyphens w:val="0"/>
        <w:overflowPunct w:val="0"/>
        <w:autoSpaceDN w:val="0"/>
        <w:adjustRightInd w:val="0"/>
        <w:spacing w:before="100" w:beforeAutospacing="1" w:after="100" w:afterAutospacing="1"/>
        <w:ind w:left="360"/>
        <w:contextualSpacing/>
        <w:jc w:val="both"/>
        <w:textAlignment w:val="baseline"/>
        <w:rPr>
          <w:rFonts w:ascii="Calibri" w:hAnsi="Calibri" w:cs="Times New Roman"/>
          <w:sz w:val="22"/>
          <w:szCs w:val="22"/>
        </w:rPr>
      </w:pPr>
    </w:p>
    <w:p w:rsidR="00BC6483" w:rsidRPr="0007107D" w:rsidRDefault="00BC6483" w:rsidP="00BC6483">
      <w:pPr>
        <w:pStyle w:val="Default"/>
        <w:suppressAutoHyphens w:val="0"/>
        <w:overflowPunct w:val="0"/>
        <w:autoSpaceDN w:val="0"/>
        <w:adjustRightInd w:val="0"/>
        <w:spacing w:before="100" w:beforeAutospacing="1" w:after="100" w:afterAutospacing="1"/>
        <w:ind w:left="360"/>
        <w:contextualSpacing/>
        <w:jc w:val="both"/>
        <w:textAlignment w:val="baseline"/>
        <w:rPr>
          <w:rFonts w:ascii="Calibri" w:hAnsi="Calibri" w:cs="Times New Roman"/>
          <w:sz w:val="22"/>
          <w:szCs w:val="22"/>
        </w:rPr>
      </w:pPr>
    </w:p>
    <w:p w:rsidR="00BC6483" w:rsidRPr="0007107D" w:rsidRDefault="00BC6483" w:rsidP="00BC6483">
      <w:pPr>
        <w:pStyle w:val="Default"/>
        <w:suppressAutoHyphens w:val="0"/>
        <w:overflowPunct w:val="0"/>
        <w:autoSpaceDN w:val="0"/>
        <w:adjustRightInd w:val="0"/>
        <w:spacing w:before="100" w:beforeAutospacing="1" w:after="100" w:afterAutospacing="1"/>
        <w:ind w:left="360"/>
        <w:contextualSpacing/>
        <w:jc w:val="both"/>
        <w:textAlignment w:val="baseline"/>
        <w:rPr>
          <w:rFonts w:ascii="Calibri" w:hAnsi="Calibri" w:cs="Times New Roman"/>
          <w:sz w:val="22"/>
          <w:szCs w:val="22"/>
        </w:rPr>
      </w:pPr>
    </w:p>
    <w:p w:rsidR="00BC6483" w:rsidRPr="0007107D" w:rsidRDefault="00BC6483" w:rsidP="00BC6483">
      <w:pPr>
        <w:pStyle w:val="Default"/>
        <w:suppressAutoHyphens w:val="0"/>
        <w:overflowPunct w:val="0"/>
        <w:autoSpaceDN w:val="0"/>
        <w:adjustRightInd w:val="0"/>
        <w:spacing w:before="100" w:beforeAutospacing="1" w:after="100" w:afterAutospacing="1"/>
        <w:contextualSpacing/>
        <w:jc w:val="both"/>
        <w:textAlignment w:val="baseline"/>
        <w:rPr>
          <w:rFonts w:ascii="Calibri" w:hAnsi="Calibri" w:cs="Times New Roman"/>
          <w:b/>
          <w:sz w:val="22"/>
          <w:szCs w:val="22"/>
        </w:rPr>
      </w:pPr>
      <w:r w:rsidRPr="0007107D">
        <w:rPr>
          <w:rFonts w:ascii="Calibri" w:hAnsi="Calibri" w:cs="Times New Roman"/>
          <w:sz w:val="22"/>
          <w:szCs w:val="22"/>
        </w:rPr>
        <w:t xml:space="preserve">   </w:t>
      </w:r>
      <w:r w:rsidRPr="0007107D">
        <w:rPr>
          <w:rFonts w:ascii="Calibri" w:hAnsi="Calibri" w:cs="Times New Roman"/>
          <w:b/>
          <w:sz w:val="22"/>
          <w:szCs w:val="22"/>
        </w:rPr>
        <w:t xml:space="preserve">ZAMAWIAJĄCY </w:t>
      </w:r>
      <w:r w:rsidRPr="0007107D">
        <w:rPr>
          <w:rFonts w:ascii="Calibri" w:hAnsi="Calibri" w:cs="Times New Roman"/>
          <w:b/>
          <w:sz w:val="22"/>
          <w:szCs w:val="22"/>
        </w:rPr>
        <w:tab/>
      </w:r>
      <w:r w:rsidRPr="0007107D">
        <w:rPr>
          <w:rFonts w:ascii="Calibri" w:hAnsi="Calibri" w:cs="Times New Roman"/>
          <w:b/>
          <w:sz w:val="22"/>
          <w:szCs w:val="22"/>
        </w:rPr>
        <w:tab/>
      </w:r>
      <w:r w:rsidRPr="0007107D">
        <w:rPr>
          <w:rFonts w:ascii="Calibri" w:hAnsi="Calibri" w:cs="Times New Roman"/>
          <w:b/>
          <w:sz w:val="22"/>
          <w:szCs w:val="22"/>
        </w:rPr>
        <w:tab/>
      </w:r>
      <w:r w:rsidRPr="0007107D">
        <w:rPr>
          <w:rFonts w:ascii="Calibri" w:hAnsi="Calibri" w:cs="Times New Roman"/>
          <w:b/>
          <w:sz w:val="22"/>
          <w:szCs w:val="22"/>
        </w:rPr>
        <w:tab/>
      </w:r>
      <w:r w:rsidRPr="0007107D">
        <w:rPr>
          <w:rFonts w:ascii="Calibri" w:hAnsi="Calibri" w:cs="Times New Roman"/>
          <w:b/>
          <w:sz w:val="22"/>
          <w:szCs w:val="22"/>
        </w:rPr>
        <w:tab/>
      </w:r>
      <w:r w:rsidRPr="0007107D">
        <w:rPr>
          <w:rFonts w:ascii="Calibri" w:hAnsi="Calibri" w:cs="Times New Roman"/>
          <w:b/>
          <w:sz w:val="22"/>
          <w:szCs w:val="22"/>
        </w:rPr>
        <w:tab/>
      </w:r>
      <w:r w:rsidRPr="0007107D">
        <w:rPr>
          <w:rFonts w:ascii="Calibri" w:hAnsi="Calibri" w:cs="Times New Roman"/>
          <w:b/>
          <w:sz w:val="22"/>
          <w:szCs w:val="22"/>
        </w:rPr>
        <w:tab/>
      </w:r>
      <w:r w:rsidRPr="0007107D">
        <w:rPr>
          <w:rFonts w:ascii="Calibri" w:hAnsi="Calibri" w:cs="Times New Roman"/>
          <w:b/>
          <w:sz w:val="22"/>
          <w:szCs w:val="22"/>
        </w:rPr>
        <w:tab/>
        <w:t>WYKONAWCA</w:t>
      </w:r>
    </w:p>
    <w:p w:rsidR="00BC6483" w:rsidRPr="00BD2244" w:rsidRDefault="00BC6483" w:rsidP="00BC6483">
      <w:pPr>
        <w:tabs>
          <w:tab w:val="left" w:pos="300"/>
        </w:tabs>
        <w:spacing w:after="0" w:line="240" w:lineRule="auto"/>
        <w:contextualSpacing/>
        <w:jc w:val="both"/>
        <w:rPr>
          <w:rFonts w:ascii="Calibri" w:eastAsia="Times New Roman" w:hAnsi="Calibri" w:cs="Arial"/>
          <w:iCs/>
          <w:color w:val="000000" w:themeColor="text1"/>
          <w:lang w:eastAsia="pl-PL"/>
        </w:rPr>
      </w:pPr>
    </w:p>
    <w:p w:rsidR="00BC6483" w:rsidRPr="00BD2244" w:rsidRDefault="00BC6483" w:rsidP="00BC6483">
      <w:pPr>
        <w:pStyle w:val="Akapitzlist"/>
        <w:widowControl w:val="0"/>
        <w:suppressAutoHyphens/>
        <w:autoSpaceDE w:val="0"/>
        <w:spacing w:after="0" w:line="240" w:lineRule="auto"/>
        <w:ind w:left="1068"/>
        <w:jc w:val="both"/>
        <w:rPr>
          <w:rFonts w:ascii="Calibri" w:eastAsia="Times New Roman" w:hAnsi="Calibri"/>
          <w:b/>
          <w:color w:val="000000" w:themeColor="text1"/>
          <w:lang w:eastAsia="ar-SA"/>
        </w:rPr>
      </w:pPr>
    </w:p>
    <w:p w:rsidR="00BC6483" w:rsidRPr="00BD2244" w:rsidRDefault="00BC6483" w:rsidP="00BC6483">
      <w:pPr>
        <w:widowControl w:val="0"/>
        <w:suppressAutoHyphens/>
        <w:autoSpaceDE w:val="0"/>
        <w:spacing w:after="0" w:line="240" w:lineRule="auto"/>
        <w:contextualSpacing/>
        <w:jc w:val="both"/>
        <w:rPr>
          <w:rFonts w:ascii="Calibri" w:eastAsia="Times New Roman" w:hAnsi="Calibri"/>
          <w:b/>
          <w:color w:val="000000" w:themeColor="text1"/>
          <w:lang w:eastAsia="ar-SA"/>
        </w:rPr>
      </w:pPr>
    </w:p>
    <w:p w:rsidR="00BC6483" w:rsidRPr="00BD2244" w:rsidRDefault="00BC6483" w:rsidP="00BC6483">
      <w:pPr>
        <w:spacing w:after="0" w:line="240" w:lineRule="auto"/>
        <w:contextualSpacing/>
        <w:jc w:val="both"/>
        <w:rPr>
          <w:rFonts w:ascii="Calibri" w:hAnsi="Calibri" w:cs="Times New Roman"/>
          <w:color w:val="000000" w:themeColor="text1"/>
          <w:u w:val="single"/>
        </w:rPr>
      </w:pPr>
    </w:p>
    <w:p w:rsidR="00BC6483" w:rsidRPr="00BD2244" w:rsidRDefault="00BC6483" w:rsidP="00BC6483">
      <w:pPr>
        <w:spacing w:after="0" w:line="240" w:lineRule="auto"/>
        <w:contextualSpacing/>
        <w:jc w:val="both"/>
        <w:rPr>
          <w:rFonts w:ascii="Calibri" w:hAnsi="Calibri"/>
          <w:color w:val="000000" w:themeColor="text1"/>
        </w:rPr>
      </w:pPr>
    </w:p>
    <w:p w:rsidR="00BC6483" w:rsidRPr="00BD2244" w:rsidRDefault="00BC6483" w:rsidP="00BC6483">
      <w:pPr>
        <w:spacing w:after="0" w:line="240" w:lineRule="auto"/>
        <w:contextualSpacing/>
        <w:jc w:val="both"/>
        <w:rPr>
          <w:rFonts w:ascii="Calibri" w:hAnsi="Calibri"/>
          <w:color w:val="000000" w:themeColor="text1"/>
        </w:rPr>
      </w:pPr>
    </w:p>
    <w:p w:rsidR="00BC6483" w:rsidRDefault="00BC6483" w:rsidP="00BC6483">
      <w:pPr>
        <w:spacing w:after="0" w:line="240" w:lineRule="auto"/>
        <w:contextualSpacing/>
        <w:jc w:val="both"/>
        <w:rPr>
          <w:rFonts w:ascii="Calibri" w:hAnsi="Calibri"/>
          <w:color w:val="000000" w:themeColor="text1"/>
        </w:rPr>
      </w:pPr>
    </w:p>
    <w:p w:rsidR="006878E9" w:rsidRDefault="006878E9"/>
    <w:sectPr w:rsidR="006878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altName w:val="Century Gothic"/>
    <w:panose1 w:val="020F0502020204030204"/>
    <w:charset w:val="EE"/>
    <w:family w:val="swiss"/>
    <w:pitch w:val="variable"/>
    <w:sig w:usb0="E00002FF" w:usb1="4000ACFF" w:usb2="00000001" w:usb3="00000000" w:csb0="0000019F" w:csb1="00000000"/>
  </w:font>
  <w:font w:name="TimesNewRomanPS-BoldMT">
    <w:altName w:val="Times New Roman"/>
    <w:charset w:val="00"/>
    <w:family w:val="auto"/>
    <w:pitch w:val="default"/>
  </w:font>
  <w:font w:name="Arial">
    <w:altName w:val="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ndale Sans UI">
    <w:altName w:val="Calibri"/>
    <w:charset w:val="00"/>
    <w:family w:val="auto"/>
    <w:pitch w:val="variable"/>
  </w:font>
  <w:font w:name="DejaVu San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3"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C70EF61C"/>
    <w:name w:val="WWNum8"/>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b/>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000000B"/>
    <w:multiLevelType w:val="multilevel"/>
    <w:tmpl w:val="2C564C3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36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F"/>
    <w:multiLevelType w:val="multilevel"/>
    <w:tmpl w:val="0000000F"/>
    <w:name w:val="WWNum15"/>
    <w:lvl w:ilvl="0">
      <w:start w:val="1"/>
      <w:numFmt w:val="decimal"/>
      <w:lvlText w:val="%1)"/>
      <w:lvlJc w:val="left"/>
      <w:pPr>
        <w:tabs>
          <w:tab w:val="num" w:pos="-283"/>
        </w:tabs>
        <w:ind w:left="786" w:hanging="360"/>
      </w:pPr>
    </w:lvl>
    <w:lvl w:ilvl="1">
      <w:start w:val="1"/>
      <w:numFmt w:val="lowerLetter"/>
      <w:lvlText w:val="%2."/>
      <w:lvlJc w:val="left"/>
      <w:pPr>
        <w:tabs>
          <w:tab w:val="num" w:pos="-283"/>
        </w:tabs>
        <w:ind w:left="1506" w:hanging="360"/>
      </w:pPr>
    </w:lvl>
    <w:lvl w:ilvl="2">
      <w:start w:val="1"/>
      <w:numFmt w:val="lowerRoman"/>
      <w:lvlText w:val="%2.%3."/>
      <w:lvlJc w:val="right"/>
      <w:pPr>
        <w:tabs>
          <w:tab w:val="num" w:pos="-283"/>
        </w:tabs>
        <w:ind w:left="2226" w:hanging="180"/>
      </w:pPr>
    </w:lvl>
    <w:lvl w:ilvl="3">
      <w:start w:val="1"/>
      <w:numFmt w:val="decimal"/>
      <w:lvlText w:val="%2.%3.%4."/>
      <w:lvlJc w:val="left"/>
      <w:pPr>
        <w:tabs>
          <w:tab w:val="num" w:pos="-283"/>
        </w:tabs>
        <w:ind w:left="2946" w:hanging="360"/>
      </w:pPr>
    </w:lvl>
    <w:lvl w:ilvl="4">
      <w:start w:val="1"/>
      <w:numFmt w:val="lowerLetter"/>
      <w:lvlText w:val="%2.%3.%4.%5."/>
      <w:lvlJc w:val="left"/>
      <w:pPr>
        <w:tabs>
          <w:tab w:val="num" w:pos="-283"/>
        </w:tabs>
        <w:ind w:left="3666" w:hanging="360"/>
      </w:pPr>
    </w:lvl>
    <w:lvl w:ilvl="5">
      <w:start w:val="1"/>
      <w:numFmt w:val="lowerRoman"/>
      <w:lvlText w:val="%2.%3.%4.%5.%6."/>
      <w:lvlJc w:val="right"/>
      <w:pPr>
        <w:tabs>
          <w:tab w:val="num" w:pos="-283"/>
        </w:tabs>
        <w:ind w:left="4386" w:hanging="180"/>
      </w:pPr>
    </w:lvl>
    <w:lvl w:ilvl="6">
      <w:start w:val="1"/>
      <w:numFmt w:val="decimal"/>
      <w:lvlText w:val="%2.%3.%4.%5.%6.%7."/>
      <w:lvlJc w:val="left"/>
      <w:pPr>
        <w:tabs>
          <w:tab w:val="num" w:pos="-283"/>
        </w:tabs>
        <w:ind w:left="5106" w:hanging="360"/>
      </w:pPr>
    </w:lvl>
    <w:lvl w:ilvl="7">
      <w:start w:val="1"/>
      <w:numFmt w:val="lowerLetter"/>
      <w:lvlText w:val="%2.%3.%4.%5.%6.%7.%8."/>
      <w:lvlJc w:val="left"/>
      <w:pPr>
        <w:tabs>
          <w:tab w:val="num" w:pos="-283"/>
        </w:tabs>
        <w:ind w:left="5826" w:hanging="360"/>
      </w:pPr>
    </w:lvl>
    <w:lvl w:ilvl="8">
      <w:start w:val="1"/>
      <w:numFmt w:val="lowerRoman"/>
      <w:lvlText w:val="%2.%3.%4.%5.%6.%7.%8.%9."/>
      <w:lvlJc w:val="right"/>
      <w:pPr>
        <w:tabs>
          <w:tab w:val="num" w:pos="-283"/>
        </w:tabs>
        <w:ind w:left="6546" w:hanging="180"/>
      </w:pPr>
    </w:lvl>
  </w:abstractNum>
  <w:abstractNum w:abstractNumId="3" w15:restartNumberingAfterBreak="0">
    <w:nsid w:val="011D6FD5"/>
    <w:multiLevelType w:val="hybridMultilevel"/>
    <w:tmpl w:val="81C84394"/>
    <w:lvl w:ilvl="0" w:tplc="DCF8DAD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A4F3CE5"/>
    <w:multiLevelType w:val="multilevel"/>
    <w:tmpl w:val="E07812F6"/>
    <w:lvl w:ilvl="0">
      <w:start w:val="1"/>
      <w:numFmt w:val="decimal"/>
      <w:lvlText w:val="%1."/>
      <w:lvlJc w:val="left"/>
      <w:rPr>
        <w:rFonts w:ascii="Times New Roman" w:eastAsia="Times New Roman" w:hAnsi="Times New Roman" w:cs="Times New Roman"/>
        <w:b w:val="0"/>
        <w:bCs w:val="0"/>
        <w:i w:val="0"/>
        <w:iCs w:val="0"/>
        <w:strike w:val="0"/>
        <w:dstrike w:val="0"/>
        <w:sz w:val="22"/>
        <w:szCs w:val="22"/>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B323437"/>
    <w:multiLevelType w:val="hybridMultilevel"/>
    <w:tmpl w:val="48CC2910"/>
    <w:lvl w:ilvl="0" w:tplc="BABC70CC">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C2868C4"/>
    <w:multiLevelType w:val="hybridMultilevel"/>
    <w:tmpl w:val="F828B0F8"/>
    <w:lvl w:ilvl="0" w:tplc="B9EC2AC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3594F91"/>
    <w:multiLevelType w:val="multilevel"/>
    <w:tmpl w:val="3B3A9D60"/>
    <w:lvl w:ilvl="0">
      <w:start w:val="1"/>
      <w:numFmt w:val="decimal"/>
      <w:lvlText w:val="%1."/>
      <w:lvlJc w:val="left"/>
      <w:pPr>
        <w:tabs>
          <w:tab w:val="num" w:pos="-360"/>
        </w:tabs>
        <w:ind w:left="36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2DEC6E54"/>
    <w:multiLevelType w:val="hybridMultilevel"/>
    <w:tmpl w:val="E1D68778"/>
    <w:lvl w:ilvl="0" w:tplc="AA6ED42C">
      <w:start w:val="1"/>
      <w:numFmt w:val="decimal"/>
      <w:lvlText w:val="%1."/>
      <w:lvlJc w:val="left"/>
      <w:pPr>
        <w:ind w:left="360" w:hanging="360"/>
      </w:pPr>
      <w:rPr>
        <w:rFonts w:eastAsia="SimSun"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15B7932"/>
    <w:multiLevelType w:val="hybridMultilevel"/>
    <w:tmpl w:val="CDD4D7D6"/>
    <w:lvl w:ilvl="0" w:tplc="6380BEF8">
      <w:start w:val="1"/>
      <w:numFmt w:val="decimal"/>
      <w:lvlText w:val="%1."/>
      <w:lvlJc w:val="left"/>
      <w:pPr>
        <w:ind w:left="435" w:hanging="43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7"/>
  </w:num>
  <w:num w:numId="5">
    <w:abstractNumId w:val="3"/>
  </w:num>
  <w:num w:numId="6">
    <w:abstractNumId w:val="6"/>
  </w:num>
  <w:num w:numId="7">
    <w:abstractNumId w:val="5"/>
  </w:num>
  <w:num w:numId="8">
    <w:abstractNumId w:val="4"/>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483"/>
    <w:rsid w:val="00481266"/>
    <w:rsid w:val="00555FA3"/>
    <w:rsid w:val="006878E9"/>
    <w:rsid w:val="0082372B"/>
    <w:rsid w:val="00BC64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C21C35-8606-40B3-90E4-833E880EE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648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C6483"/>
    <w:pPr>
      <w:ind w:left="720"/>
      <w:contextualSpacing/>
    </w:pPr>
  </w:style>
  <w:style w:type="character" w:styleId="Pogrubienie">
    <w:name w:val="Strong"/>
    <w:qFormat/>
    <w:rsid w:val="00BC6483"/>
    <w:rPr>
      <w:rFonts w:cs="Times New Roman"/>
      <w:b/>
      <w:bCs/>
    </w:rPr>
  </w:style>
  <w:style w:type="paragraph" w:customStyle="1" w:styleId="Nagwek2">
    <w:name w:val="Nagłówek2"/>
    <w:basedOn w:val="Normalny"/>
    <w:next w:val="Podtytu"/>
    <w:rsid w:val="00BC6483"/>
    <w:pPr>
      <w:suppressAutoHyphens/>
      <w:autoSpaceDE w:val="0"/>
      <w:spacing w:after="0" w:line="240" w:lineRule="auto"/>
      <w:jc w:val="center"/>
    </w:pPr>
    <w:rPr>
      <w:rFonts w:ascii="TimesNewRomanPS-BoldMT" w:eastAsia="Times New Roman" w:hAnsi="TimesNewRomanPS-BoldMT" w:cs="TimesNewRomanPS-BoldMT"/>
      <w:b/>
      <w:bCs/>
      <w:sz w:val="24"/>
      <w:szCs w:val="24"/>
      <w:lang w:eastAsia="zh-CN"/>
    </w:rPr>
  </w:style>
  <w:style w:type="paragraph" w:customStyle="1" w:styleId="Default">
    <w:name w:val="Default"/>
    <w:rsid w:val="00BC6483"/>
    <w:pPr>
      <w:suppressAutoHyphens/>
      <w:autoSpaceDE w:val="0"/>
      <w:spacing w:after="0" w:line="240" w:lineRule="auto"/>
    </w:pPr>
    <w:rPr>
      <w:rFonts w:ascii="Arial" w:eastAsia="Times New Roman" w:hAnsi="Arial" w:cs="Arial"/>
      <w:color w:val="000000"/>
      <w:sz w:val="24"/>
      <w:szCs w:val="24"/>
      <w:lang w:eastAsia="zh-CN"/>
    </w:rPr>
  </w:style>
  <w:style w:type="character" w:customStyle="1" w:styleId="CharStyle9">
    <w:name w:val="CharStyle9"/>
    <w:rsid w:val="00BC6483"/>
    <w:rPr>
      <w:rFonts w:ascii="Times New Roman" w:eastAsia="Times New Roman" w:hAnsi="Times New Roman" w:cs="Times New Roman"/>
      <w:b w:val="0"/>
      <w:bCs w:val="0"/>
      <w:i w:val="0"/>
      <w:iCs w:val="0"/>
      <w:strike w:val="0"/>
      <w:dstrike w:val="0"/>
      <w:color w:val="000000"/>
      <w:spacing w:val="0"/>
      <w:w w:val="100"/>
      <w:position w:val="0"/>
      <w:sz w:val="22"/>
      <w:szCs w:val="22"/>
      <w:u w:val="none"/>
      <w:vertAlign w:val="baseline"/>
    </w:rPr>
  </w:style>
  <w:style w:type="paragraph" w:styleId="Podtytu">
    <w:name w:val="Subtitle"/>
    <w:basedOn w:val="Normalny"/>
    <w:next w:val="Normalny"/>
    <w:link w:val="PodtytuZnak"/>
    <w:uiPriority w:val="11"/>
    <w:qFormat/>
    <w:rsid w:val="00BC6483"/>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BC648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1605</Words>
  <Characters>9631</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Grabowska</dc:creator>
  <cp:keywords/>
  <dc:description/>
  <cp:lastModifiedBy>Katarzyna Grabowska</cp:lastModifiedBy>
  <cp:revision>4</cp:revision>
  <dcterms:created xsi:type="dcterms:W3CDTF">2020-10-30T10:41:00Z</dcterms:created>
  <dcterms:modified xsi:type="dcterms:W3CDTF">2020-10-30T12:43:00Z</dcterms:modified>
</cp:coreProperties>
</file>