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950"/>
        <w:gridCol w:w="1619"/>
        <w:gridCol w:w="1701"/>
        <w:gridCol w:w="1979"/>
      </w:tblGrid>
      <w:tr w:rsidR="00A346BC" w:rsidTr="00220136">
        <w:trPr>
          <w:trHeight w:val="596"/>
        </w:trPr>
        <w:tc>
          <w:tcPr>
            <w:tcW w:w="9062" w:type="dxa"/>
            <w:gridSpan w:val="5"/>
          </w:tcPr>
          <w:p w:rsidR="00A346BC" w:rsidRPr="00455E9F" w:rsidRDefault="00E13418" w:rsidP="00496D5A">
            <w:pPr>
              <w:rPr>
                <w:sz w:val="24"/>
                <w:szCs w:val="24"/>
              </w:rPr>
            </w:pPr>
            <w:r>
              <w:t>UCH</w:t>
            </w:r>
            <w:r w:rsidR="007F657D">
              <w:t>WAŁA Nr 73</w:t>
            </w:r>
            <w:r w:rsidR="00D72665" w:rsidRPr="00D72665">
              <w:t>/IX/2019 RADY GMINY GOSTYNIN z dnia 28 czerwca 2019 r.</w:t>
            </w:r>
            <w:r w:rsidR="007F657D">
              <w:t xml:space="preserve"> w sprawie: powołania doraźnej Komisji Inwentaryzacyjnej i określenia zakresu jej działania.</w:t>
            </w:r>
            <w:bookmarkStart w:id="0" w:name="_GoBack"/>
            <w:bookmarkEnd w:id="0"/>
          </w:p>
        </w:tc>
      </w:tr>
      <w:tr w:rsidR="00594C34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Imię i Nazwisko Radnego</w:t>
            </w:r>
          </w:p>
          <w:p w:rsidR="00594C34" w:rsidRPr="006C65B3" w:rsidRDefault="00594C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       ZA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PRZECIW</w:t>
            </w:r>
          </w:p>
        </w:tc>
        <w:tc>
          <w:tcPr>
            <w:tcW w:w="1979" w:type="dxa"/>
          </w:tcPr>
          <w:p w:rsidR="00594C34" w:rsidRPr="006C65B3" w:rsidRDefault="00B0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NIEOBECNY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Kamil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3.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Daniel Janusz Brudnowski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B6A2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BB6A2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4.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Mariola dan-Liberadzka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045A5">
              <w:rPr>
                <w:b/>
              </w:rPr>
              <w:t xml:space="preserve">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5.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Renata Kędzierska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6.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Lemański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7.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Ewa Michalska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7266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8.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Roman Murawski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9.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Mirosław Nowacki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10.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Krzysztof Penkala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Paweł Piotrowski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Janusz Solarski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13.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Jolanta Elżbieta </w:t>
            </w:r>
            <w:proofErr w:type="spellStart"/>
            <w:r w:rsidRPr="006C65B3">
              <w:rPr>
                <w:b/>
              </w:rPr>
              <w:t>Sulma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 w:rsidP="00B045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045A5">
              <w:rPr>
                <w:b/>
              </w:rPr>
              <w:t xml:space="preserve">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14.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Elżbieta Tyszkiewicz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15.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Stanisław Zdzisław </w:t>
            </w:r>
            <w:proofErr w:type="spellStart"/>
            <w:r w:rsidRPr="006C65B3">
              <w:rPr>
                <w:b/>
              </w:rPr>
              <w:t>Wasiński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2950" w:type="dxa"/>
          </w:tcPr>
          <w:p w:rsidR="00594C34" w:rsidRDefault="006C65B3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72665" w:rsidP="00D726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:rsidR="00F65DD6" w:rsidRDefault="00F65DD6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sectPr w:rsidR="00AA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0C5A1F"/>
    <w:rsid w:val="002B4AD1"/>
    <w:rsid w:val="00455E9F"/>
    <w:rsid w:val="00496D5A"/>
    <w:rsid w:val="005062C5"/>
    <w:rsid w:val="00563F69"/>
    <w:rsid w:val="005846B1"/>
    <w:rsid w:val="00594C34"/>
    <w:rsid w:val="006C65B3"/>
    <w:rsid w:val="00767CD8"/>
    <w:rsid w:val="007C3A65"/>
    <w:rsid w:val="007F657D"/>
    <w:rsid w:val="008E429B"/>
    <w:rsid w:val="00A346BC"/>
    <w:rsid w:val="00AA5B5A"/>
    <w:rsid w:val="00AB0F02"/>
    <w:rsid w:val="00B045A5"/>
    <w:rsid w:val="00BB6A2A"/>
    <w:rsid w:val="00D336B4"/>
    <w:rsid w:val="00D72665"/>
    <w:rsid w:val="00E13418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D5C1-0DC8-4CD4-9304-E0D2E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2</cp:revision>
  <cp:lastPrinted>2019-07-22T13:37:00Z</cp:lastPrinted>
  <dcterms:created xsi:type="dcterms:W3CDTF">2019-07-24T05:43:00Z</dcterms:created>
  <dcterms:modified xsi:type="dcterms:W3CDTF">2019-07-24T05:43:00Z</dcterms:modified>
</cp:coreProperties>
</file>