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716"/>
        <w:tblW w:w="0" w:type="auto"/>
        <w:tblInd w:w="0" w:type="dxa"/>
        <w:tblLook w:val="04A0"/>
      </w:tblPr>
      <w:tblGrid>
        <w:gridCol w:w="490"/>
        <w:gridCol w:w="3818"/>
        <w:gridCol w:w="4980"/>
      </w:tblGrid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Karta informacyjna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 karty/rok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10/B/2013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Rodzaj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postanowienie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Temat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inne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Nazwa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 w:cs="Courier Ne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Budowa kurnika do chowu kur niosek reprodukcyjnych mięsnych o obsadzie 8500 sztuk</w:t>
            </w:r>
            <w:r>
              <w:rPr>
                <w:rFonts w:ascii="Arial Narrow" w:hAnsi="Arial Narrow" w:cs="Courier New"/>
                <w:b/>
                <w:i/>
                <w:sz w:val="24"/>
                <w:szCs w:val="24"/>
              </w:rPr>
              <w:t>,</w:t>
            </w:r>
          </w:p>
          <w:p w:rsidR="00210773" w:rsidRDefault="00210773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 xml:space="preserve">  na działce o nr </w:t>
            </w:r>
            <w:proofErr w:type="spellStart"/>
            <w:r>
              <w:rPr>
                <w:rFonts w:ascii="Arial Narrow" w:hAnsi="Arial Narrow" w:cs="Courier New"/>
                <w:sz w:val="24"/>
                <w:szCs w:val="24"/>
              </w:rPr>
              <w:t>ewid</w:t>
            </w:r>
            <w:proofErr w:type="spellEnd"/>
            <w:r>
              <w:rPr>
                <w:rFonts w:ascii="Arial Narrow" w:hAnsi="Arial Narrow" w:cs="Courier New"/>
                <w:sz w:val="24"/>
                <w:szCs w:val="24"/>
              </w:rPr>
              <w:t>. 118/1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 w:rsidP="00210773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postanowienie odwieszające 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województwo mazowieckie, gm. Gostynin, msc. Sieraków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Znak sprawy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RG.6220.7.2013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Dokument wytworzył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Agnieszka </w:t>
            </w:r>
            <w:proofErr w:type="spellStart"/>
            <w:r>
              <w:rPr>
                <w:rFonts w:ascii="Arial Narrow" w:hAnsi="Arial Narrow"/>
              </w:rPr>
              <w:t>Betlińska</w:t>
            </w:r>
            <w:proofErr w:type="spellEnd"/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9E7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210773">
              <w:rPr>
                <w:rFonts w:ascii="Arial Narrow" w:hAnsi="Arial Narrow"/>
              </w:rPr>
              <w:t>.06.</w:t>
            </w:r>
            <w:r w:rsidR="00210773">
              <w:rPr>
                <w:rFonts w:ascii="Arial Narrow" w:hAnsi="Arial Narrow"/>
                <w:noProof/>
              </w:rPr>
              <w:t>2013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Dokument zatwierdził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Wójt Gminy Gostynin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zatwierdzenia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9E7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210773">
              <w:rPr>
                <w:rFonts w:ascii="Arial Narrow" w:hAnsi="Arial Narrow"/>
              </w:rPr>
              <w:t>.06.2013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 przechowywania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shd w:val="clear" w:color="auto" w:fill="FFFFFF"/>
              <w:spacing w:before="30" w:line="250" w:lineRule="exact"/>
              <w:ind w:left="28"/>
              <w:rPr>
                <w:rFonts w:ascii="Arial Narrow" w:hAnsi="Arial Narrow" w:cs="Courier New"/>
                <w:noProof/>
              </w:rPr>
            </w:pPr>
            <w:r>
              <w:rPr>
                <w:rFonts w:ascii="Arial Narrow" w:hAnsi="Arial Narrow" w:cs="Courier New"/>
                <w:noProof/>
              </w:rPr>
              <w:t>Urząd Gminy w Gostyninie</w:t>
            </w:r>
          </w:p>
          <w:p w:rsidR="00210773" w:rsidRDefault="00210773">
            <w:pPr>
              <w:shd w:val="clear" w:color="auto" w:fill="FFFFFF"/>
              <w:spacing w:before="30" w:line="250" w:lineRule="exact"/>
              <w:ind w:left="28"/>
              <w:rPr>
                <w:rFonts w:ascii="Arial Narrow" w:hAnsi="Arial Narrow" w:cs="Courier New"/>
                <w:noProof/>
              </w:rPr>
            </w:pPr>
            <w:r>
              <w:rPr>
                <w:rFonts w:ascii="Arial Narrow" w:hAnsi="Arial Narrow" w:cs="Courier New"/>
                <w:noProof/>
              </w:rPr>
              <w:t>ul. Rynek 26, 09-500 Gostynin</w:t>
            </w:r>
          </w:p>
          <w:p w:rsidR="00210773" w:rsidRDefault="00210773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noProof/>
              </w:rPr>
              <w:t>pokój nr. 17, tel. 24 236 07 67, ug@gminagostynin.pl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nie dotyczy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dokument jest ostateczny tak/nie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Numery kart innych dokumentów w sprawie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7/A/2013 – wniosek</w:t>
            </w:r>
          </w:p>
          <w:p w:rsidR="00210773" w:rsidRDefault="00210773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4/B/2013 – postanowienie nakładające obowiązek </w:t>
            </w:r>
            <w:proofErr w:type="spellStart"/>
            <w:r>
              <w:rPr>
                <w:rFonts w:ascii="Arial Narrow" w:hAnsi="Arial Narrow" w:cs="Courier New"/>
              </w:rPr>
              <w:t>ooś</w:t>
            </w:r>
            <w:proofErr w:type="spellEnd"/>
          </w:p>
          <w:p w:rsidR="00535945" w:rsidRDefault="0053594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ourier New"/>
              </w:rPr>
              <w:t>8</w:t>
            </w:r>
            <w:r w:rsidR="000959BC">
              <w:rPr>
                <w:rFonts w:ascii="Arial Narrow" w:hAnsi="Arial Narrow" w:cs="Courier New"/>
              </w:rPr>
              <w:t>/E/2013 - raport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0959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20.08</w:t>
            </w:r>
            <w:r w:rsidR="00210773">
              <w:rPr>
                <w:rFonts w:ascii="Arial Narrow" w:hAnsi="Arial Narrow"/>
              </w:rPr>
              <w:t>.2013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dotyczy</w:t>
            </w:r>
          </w:p>
        </w:tc>
      </w:tr>
      <w:tr w:rsidR="00210773" w:rsidTr="002107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Uwagi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73" w:rsidRDefault="002107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dotyczy</w:t>
            </w:r>
          </w:p>
        </w:tc>
      </w:tr>
    </w:tbl>
    <w:p w:rsidR="00210773" w:rsidRDefault="00210773" w:rsidP="0021077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PUBLICZNIE DOSTĘPNY WYKAZ DANYCH O DOKUMENTACH ZAWIERAJĄCYCH INFORMACJĘ  O ŚRODOWISKU I JEGO OCHRONIE</w:t>
      </w:r>
    </w:p>
    <w:p w:rsidR="00210773" w:rsidRDefault="00210773" w:rsidP="00210773"/>
    <w:p w:rsidR="00210773" w:rsidRDefault="00210773" w:rsidP="00210773">
      <w:r>
        <w:rPr>
          <w:rFonts w:ascii="Arial Narrow" w:hAnsi="Arial Narrow"/>
        </w:rPr>
        <w:t xml:space="preserve">Sporządziła: A. </w:t>
      </w:r>
      <w:proofErr w:type="spellStart"/>
      <w:r>
        <w:rPr>
          <w:rFonts w:ascii="Arial Narrow" w:hAnsi="Arial Narrow"/>
        </w:rPr>
        <w:t>Betlińska</w:t>
      </w:r>
      <w:proofErr w:type="spellEnd"/>
    </w:p>
    <w:p w:rsidR="00210773" w:rsidRDefault="00210773" w:rsidP="00210773"/>
    <w:p w:rsidR="00B37A79" w:rsidRDefault="00B37A79"/>
    <w:sectPr w:rsidR="00B37A79" w:rsidSect="00B3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773"/>
    <w:rsid w:val="000959BC"/>
    <w:rsid w:val="00210773"/>
    <w:rsid w:val="00535945"/>
    <w:rsid w:val="009E72CA"/>
    <w:rsid w:val="00B3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2013-08-19T12:45:00Z</dcterms:created>
  <dcterms:modified xsi:type="dcterms:W3CDTF">2013-08-19T12:48:00Z</dcterms:modified>
</cp:coreProperties>
</file>