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 xml:space="preserve">                                                 </w:t>
      </w:r>
    </w:p>
    <w:p>
      <w:pPr>
        <w:pStyle w:val="Normal"/>
        <w:spacing w:lineRule="auto" w:line="276" w:before="0" w:after="0"/>
        <w:ind w:hanging="0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</w:r>
      <w:r>
        <w:rPr>
          <w:rFonts w:cs="Times New Roman"/>
          <w:b w:val="false"/>
          <w:bCs w:val="false"/>
          <w:sz w:val="24"/>
          <w:szCs w:val="24"/>
        </w:rPr>
        <w:t xml:space="preserve"> Załącznik nr 3 do SWZ ZP.271.</w:t>
      </w:r>
      <w:r>
        <w:rPr>
          <w:rFonts w:cs="Times New Roman"/>
          <w:b w:val="false"/>
          <w:bCs w:val="false"/>
          <w:sz w:val="24"/>
          <w:szCs w:val="24"/>
        </w:rPr>
        <w:t>3</w:t>
      </w:r>
      <w:r>
        <w:rPr>
          <w:rFonts w:cs="Times New Roman"/>
          <w:b w:val="false"/>
          <w:bCs w:val="false"/>
          <w:sz w:val="24"/>
          <w:szCs w:val="24"/>
        </w:rPr>
        <w:t>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Gminny Zakład Komunalny z siedzibą w Solcu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Solec 39c, 09-500 Gostynin</w:t>
      </w:r>
    </w:p>
    <w:p>
      <w:pPr>
        <w:pStyle w:val="Normal"/>
        <w:spacing w:lineRule="auto" w:line="276" w:before="0" w:after="12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Calibri"/>
          <w:b/>
          <w:color w:val="0D0D0D"/>
          <w:sz w:val="24"/>
          <w:szCs w:val="24"/>
        </w:rPr>
        <w:t>Dostawa kruszywa z przeznaczeniem do wbudowania w drogi gminne</w:t>
      </w:r>
      <w:r>
        <w:rPr>
          <w:rFonts w:cs="Times New Roman"/>
          <w:b/>
          <w:sz w:val="24"/>
          <w:szCs w:val="24"/>
        </w:rPr>
        <w:t>”</w:t>
      </w:r>
      <w:r>
        <w:rPr>
          <w:rFonts w:cs="Times New Roman"/>
          <w:sz w:val="24"/>
          <w:szCs w:val="24"/>
        </w:rPr>
        <w:t xml:space="preserve"> prowadzonego przez Gminny Zakład Komunalny z siedzibą w Solcu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 w:before="0" w:after="160"/>
        <w:jc w:val="center"/>
        <w:rPr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449073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Akapitzlist">
    <w:name w:val="Akapit z listą"/>
    <w:basedOn w:val="Normal"/>
    <w:qFormat/>
    <w:pPr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Application>LibreOffice/7.1.2.2$Windows_X86_64 LibreOffice_project/8a45595d069ef5570103caea1b71cc9d82b2aae4</Application>
  <AppVersion>15.0000</AppVersion>
  <Pages>2</Pages>
  <Words>241</Words>
  <Characters>1907</Characters>
  <CharactersWithSpaces>2275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2022-11-09T08:22:22Z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