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03" w:rsidRPr="00673472" w:rsidRDefault="00B83003" w:rsidP="00B83003">
      <w:pPr>
        <w:spacing w:before="120" w:after="120" w:line="240" w:lineRule="auto"/>
        <w:jc w:val="right"/>
        <w:rPr>
          <w:rFonts w:ascii="Calibri" w:hAnsi="Calibri" w:cs="Arial"/>
        </w:rPr>
      </w:pPr>
      <w:r w:rsidRPr="00673472">
        <w:rPr>
          <w:rFonts w:ascii="Calibri" w:hAnsi="Calibri" w:cs="Arial"/>
        </w:rPr>
        <w:t>Załącznik do Zarządzenie nr 186/2022</w:t>
      </w:r>
    </w:p>
    <w:p w:rsidR="00B83003" w:rsidRPr="00673472" w:rsidRDefault="00B83003" w:rsidP="00B83003">
      <w:pPr>
        <w:spacing w:before="120" w:after="120" w:line="240" w:lineRule="auto"/>
        <w:jc w:val="right"/>
        <w:rPr>
          <w:rFonts w:ascii="Calibri" w:hAnsi="Calibri" w:cs="Arial"/>
        </w:rPr>
      </w:pPr>
      <w:r w:rsidRPr="00673472">
        <w:rPr>
          <w:rFonts w:ascii="Calibri" w:hAnsi="Calibri" w:cs="Arial"/>
        </w:rPr>
        <w:t>Wójta Gminy Gostynin z dnia 27 października 2022 r.</w:t>
      </w:r>
    </w:p>
    <w:p w:rsidR="00CA1471" w:rsidRPr="00673472" w:rsidRDefault="00CA1471" w:rsidP="00B83003">
      <w:pPr>
        <w:spacing w:after="0" w:line="360" w:lineRule="auto"/>
        <w:jc w:val="right"/>
        <w:rPr>
          <w:rFonts w:ascii="Calibri" w:hAnsi="Calibri" w:cs="Arial"/>
        </w:rPr>
      </w:pPr>
    </w:p>
    <w:p w:rsidR="00A85B27" w:rsidRPr="00673472" w:rsidRDefault="00A85B27" w:rsidP="003A5CDE">
      <w:pPr>
        <w:spacing w:after="0" w:line="360" w:lineRule="auto"/>
        <w:jc w:val="right"/>
        <w:rPr>
          <w:rFonts w:ascii="Calibri" w:hAnsi="Calibri" w:cs="Arial"/>
          <w:b/>
        </w:rPr>
      </w:pPr>
    </w:p>
    <w:p w:rsidR="00A85B27" w:rsidRPr="00673472" w:rsidRDefault="00A85B27" w:rsidP="003A5CDE">
      <w:pPr>
        <w:autoSpaceDE w:val="0"/>
        <w:autoSpaceDN w:val="0"/>
        <w:adjustRightInd w:val="0"/>
        <w:spacing w:after="0" w:line="360" w:lineRule="auto"/>
        <w:jc w:val="center"/>
        <w:rPr>
          <w:rFonts w:ascii="Calibri" w:hAnsi="Calibri" w:cs="Arial-BoldMT"/>
          <w:b/>
          <w:bCs/>
          <w:color w:val="000000"/>
        </w:rPr>
      </w:pPr>
      <w:r w:rsidRPr="00673472">
        <w:rPr>
          <w:rFonts w:ascii="Calibri" w:hAnsi="Calibri" w:cs="Arial-BoldMT"/>
          <w:b/>
          <w:bCs/>
          <w:color w:val="000000"/>
        </w:rPr>
        <w:t>OGŁOSZENIE  O NABORZE NA WOLNE STANOWISKO URZĘDNICZE</w:t>
      </w:r>
    </w:p>
    <w:p w:rsidR="00CA1471" w:rsidRPr="00673472" w:rsidRDefault="00CA1471" w:rsidP="003A5CDE">
      <w:pPr>
        <w:autoSpaceDE w:val="0"/>
        <w:autoSpaceDN w:val="0"/>
        <w:adjustRightInd w:val="0"/>
        <w:spacing w:after="0" w:line="360" w:lineRule="auto"/>
        <w:jc w:val="center"/>
        <w:rPr>
          <w:rFonts w:ascii="Calibri" w:hAnsi="Calibri" w:cs="Arial-BoldMT"/>
          <w:b/>
          <w:bCs/>
          <w:color w:val="000000"/>
        </w:rPr>
      </w:pP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r w:rsidRPr="00673472">
        <w:rPr>
          <w:rFonts w:ascii="Calibri" w:hAnsi="Calibri" w:cs="Arial-BoldMT"/>
          <w:b/>
          <w:bCs/>
          <w:color w:val="000000"/>
        </w:rPr>
        <w:t>I. Wójt Gminy Gostynin ogłasza nabór na wolne stanowisko urzędnicze:</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rPr>
        <w:t>1) Nazwa i adres jednostki:</w:t>
      </w:r>
    </w:p>
    <w:p w:rsidR="00A85B27" w:rsidRPr="00673472" w:rsidRDefault="00A85B27" w:rsidP="003A5CDE">
      <w:pPr>
        <w:autoSpaceDE w:val="0"/>
        <w:autoSpaceDN w:val="0"/>
        <w:adjustRightInd w:val="0"/>
        <w:spacing w:after="0" w:line="360" w:lineRule="auto"/>
        <w:jc w:val="center"/>
        <w:rPr>
          <w:rFonts w:ascii="Calibri" w:hAnsi="Calibri" w:cs="ArialMT"/>
          <w:b/>
          <w:color w:val="000000"/>
        </w:rPr>
      </w:pPr>
      <w:r w:rsidRPr="00673472">
        <w:rPr>
          <w:rFonts w:ascii="Calibri" w:hAnsi="Calibri" w:cs="ArialMT"/>
          <w:b/>
          <w:color w:val="000000"/>
        </w:rPr>
        <w:t>Urząd Gminy Gostynin</w:t>
      </w:r>
    </w:p>
    <w:p w:rsidR="00A85B27" w:rsidRPr="00673472" w:rsidRDefault="00A85B27" w:rsidP="003A5CDE">
      <w:pPr>
        <w:autoSpaceDE w:val="0"/>
        <w:autoSpaceDN w:val="0"/>
        <w:adjustRightInd w:val="0"/>
        <w:spacing w:after="0" w:line="360" w:lineRule="auto"/>
        <w:jc w:val="center"/>
        <w:rPr>
          <w:rFonts w:ascii="Calibri" w:hAnsi="Calibri" w:cs="ArialMT"/>
          <w:b/>
          <w:color w:val="000000"/>
        </w:rPr>
      </w:pPr>
      <w:r w:rsidRPr="00673472">
        <w:rPr>
          <w:rFonts w:ascii="Calibri" w:hAnsi="Calibri" w:cs="ArialMT"/>
          <w:b/>
          <w:color w:val="000000"/>
        </w:rPr>
        <w:t>ul. Rynek 26</w:t>
      </w:r>
    </w:p>
    <w:p w:rsidR="00A85B27" w:rsidRPr="00673472" w:rsidRDefault="00A85B27" w:rsidP="003A5CDE">
      <w:pPr>
        <w:autoSpaceDE w:val="0"/>
        <w:autoSpaceDN w:val="0"/>
        <w:adjustRightInd w:val="0"/>
        <w:spacing w:after="0" w:line="360" w:lineRule="auto"/>
        <w:jc w:val="center"/>
        <w:rPr>
          <w:rFonts w:ascii="Calibri" w:hAnsi="Calibri" w:cs="ArialMT"/>
          <w:b/>
          <w:color w:val="000000"/>
        </w:rPr>
      </w:pPr>
      <w:r w:rsidRPr="00673472">
        <w:rPr>
          <w:rFonts w:ascii="Calibri" w:hAnsi="Calibri" w:cs="ArialMT"/>
          <w:b/>
          <w:color w:val="000000"/>
        </w:rPr>
        <w:t>09-500 Gostynin</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rPr>
        <w:t>2) Nazwa stanowiska urzędniczego:</w:t>
      </w:r>
    </w:p>
    <w:p w:rsidR="00A85B27" w:rsidRPr="00673472" w:rsidRDefault="00B83003" w:rsidP="003A5CDE">
      <w:pPr>
        <w:autoSpaceDE w:val="0"/>
        <w:autoSpaceDN w:val="0"/>
        <w:adjustRightInd w:val="0"/>
        <w:spacing w:after="0" w:line="360" w:lineRule="auto"/>
        <w:jc w:val="center"/>
        <w:rPr>
          <w:rFonts w:ascii="Calibri" w:hAnsi="Calibri" w:cs="Arial-BoldMT"/>
          <w:b/>
          <w:bCs/>
          <w:color w:val="000000"/>
        </w:rPr>
      </w:pPr>
      <w:r w:rsidRPr="00673472">
        <w:rPr>
          <w:rFonts w:ascii="Calibri" w:hAnsi="Calibri" w:cs="Arial-BoldMT"/>
          <w:b/>
          <w:bCs/>
          <w:color w:val="000000"/>
        </w:rPr>
        <w:t>kierownik</w:t>
      </w:r>
      <w:r w:rsidR="00673472">
        <w:rPr>
          <w:rFonts w:ascii="Calibri" w:hAnsi="Calibri" w:cs="Arial-BoldMT"/>
          <w:b/>
          <w:bCs/>
          <w:color w:val="000000"/>
        </w:rPr>
        <w:t xml:space="preserve"> referatu</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rPr>
        <w:t>3) Nazwa stanowiska pracy zgodnie ze strukturą organizacyjną Urzędu:</w:t>
      </w:r>
    </w:p>
    <w:p w:rsidR="00A85B27" w:rsidRPr="00673472" w:rsidRDefault="00B83003" w:rsidP="003A5CDE">
      <w:pPr>
        <w:autoSpaceDE w:val="0"/>
        <w:autoSpaceDN w:val="0"/>
        <w:adjustRightInd w:val="0"/>
        <w:spacing w:after="0" w:line="360" w:lineRule="auto"/>
        <w:jc w:val="center"/>
        <w:rPr>
          <w:rFonts w:ascii="Calibri" w:hAnsi="Calibri" w:cs="Arial-BoldMT"/>
          <w:b/>
          <w:bCs/>
          <w:color w:val="000000"/>
        </w:rPr>
      </w:pPr>
      <w:r w:rsidRPr="00673472">
        <w:rPr>
          <w:rFonts w:ascii="Calibri" w:hAnsi="Calibri" w:cs="Arial-BoldMT"/>
          <w:b/>
          <w:bCs/>
          <w:color w:val="000000"/>
        </w:rPr>
        <w:t>kierownik Referatu Rozwoju Gospodarczego</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rPr>
        <w:t>3) Wymiar etatu:</w:t>
      </w:r>
    </w:p>
    <w:p w:rsidR="00A85B27" w:rsidRPr="00673472" w:rsidRDefault="00A85B27" w:rsidP="003A5CDE">
      <w:pPr>
        <w:autoSpaceDE w:val="0"/>
        <w:autoSpaceDN w:val="0"/>
        <w:adjustRightInd w:val="0"/>
        <w:spacing w:after="0" w:line="360" w:lineRule="auto"/>
        <w:jc w:val="center"/>
        <w:rPr>
          <w:rFonts w:ascii="Calibri" w:hAnsi="Calibri" w:cs="Arial-BoldMT"/>
          <w:b/>
          <w:bCs/>
          <w:color w:val="000000"/>
        </w:rPr>
      </w:pPr>
      <w:r w:rsidRPr="00673472">
        <w:rPr>
          <w:rFonts w:ascii="Calibri" w:hAnsi="Calibri" w:cs="Arial-BoldMT"/>
          <w:b/>
          <w:bCs/>
          <w:color w:val="000000"/>
        </w:rPr>
        <w:t>pełny etat</w:t>
      </w:r>
    </w:p>
    <w:p w:rsidR="00A85B27" w:rsidRPr="00673472" w:rsidRDefault="00A85B27" w:rsidP="003A5CDE">
      <w:pPr>
        <w:autoSpaceDE w:val="0"/>
        <w:autoSpaceDN w:val="0"/>
        <w:adjustRightInd w:val="0"/>
        <w:spacing w:after="0" w:line="360" w:lineRule="auto"/>
        <w:rPr>
          <w:rFonts w:ascii="Calibri" w:hAnsi="Calibri" w:cs="Arial-BoldMT"/>
          <w:bCs/>
          <w:color w:val="000000"/>
        </w:rPr>
      </w:pPr>
      <w:r w:rsidRPr="00673472">
        <w:rPr>
          <w:rFonts w:ascii="Calibri" w:hAnsi="Calibri" w:cs="Arial-BoldMT"/>
          <w:bCs/>
          <w:color w:val="000000"/>
        </w:rPr>
        <w:t xml:space="preserve">4) planowany termin zatrudnienia </w:t>
      </w:r>
    </w:p>
    <w:p w:rsidR="00A85B27" w:rsidRPr="00673472" w:rsidRDefault="00B83003" w:rsidP="003A5CDE">
      <w:pPr>
        <w:autoSpaceDE w:val="0"/>
        <w:autoSpaceDN w:val="0"/>
        <w:adjustRightInd w:val="0"/>
        <w:spacing w:after="0" w:line="360" w:lineRule="auto"/>
        <w:jc w:val="center"/>
        <w:rPr>
          <w:rFonts w:ascii="Calibri" w:hAnsi="Calibri" w:cs="Arial-BoldMT"/>
          <w:b/>
          <w:bCs/>
          <w:color w:val="000000"/>
        </w:rPr>
      </w:pPr>
      <w:r w:rsidRPr="00673472">
        <w:rPr>
          <w:rFonts w:ascii="Calibri" w:hAnsi="Calibri" w:cs="Arial-BoldMT"/>
          <w:b/>
          <w:bCs/>
          <w:color w:val="000000"/>
        </w:rPr>
        <w:t>1 stycznia 2023 r.</w:t>
      </w: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r w:rsidRPr="00673472">
        <w:rPr>
          <w:rFonts w:ascii="Calibri" w:hAnsi="Calibri" w:cs="Arial-BoldMT"/>
          <w:b/>
          <w:bCs/>
          <w:color w:val="000000"/>
        </w:rPr>
        <w:t>II. Wymagania niezbędne kandydata:</w:t>
      </w:r>
    </w:p>
    <w:p w:rsidR="00A85B27" w:rsidRPr="00673472" w:rsidRDefault="00A85B27" w:rsidP="003A5CDE">
      <w:pPr>
        <w:pStyle w:val="Akapitzlist"/>
        <w:numPr>
          <w:ilvl w:val="0"/>
          <w:numId w:val="19"/>
        </w:numPr>
        <w:autoSpaceDE w:val="0"/>
        <w:autoSpaceDN w:val="0"/>
        <w:adjustRightInd w:val="0"/>
        <w:spacing w:after="0" w:line="360" w:lineRule="auto"/>
        <w:ind w:left="357" w:hanging="357"/>
        <w:jc w:val="both"/>
        <w:rPr>
          <w:rFonts w:ascii="Calibri" w:hAnsi="Calibri"/>
        </w:rPr>
      </w:pPr>
      <w:r w:rsidRPr="00673472">
        <w:rPr>
          <w:rFonts w:ascii="Calibri" w:hAnsi="Calibri" w:cs="ArialMT"/>
          <w:color w:val="000000"/>
        </w:rPr>
        <w:t>obywatelstwo polskie z zastrzeżeniem art. 11 ust. 2 i 3 ustawy z dnia 21 listopada o pracownikach samorządowych,</w:t>
      </w:r>
    </w:p>
    <w:p w:rsidR="00A85B27" w:rsidRPr="00673472" w:rsidRDefault="00A85B27" w:rsidP="003A5CDE">
      <w:pPr>
        <w:pStyle w:val="Akapitzlist"/>
        <w:numPr>
          <w:ilvl w:val="0"/>
          <w:numId w:val="19"/>
        </w:numPr>
        <w:spacing w:after="0" w:line="360" w:lineRule="auto"/>
        <w:ind w:left="357" w:hanging="357"/>
        <w:jc w:val="both"/>
        <w:rPr>
          <w:rFonts w:ascii="Calibri" w:hAnsi="Calibri"/>
        </w:rPr>
      </w:pPr>
      <w:r w:rsidRPr="00673472">
        <w:rPr>
          <w:rFonts w:ascii="Calibri" w:hAnsi="Calibri"/>
        </w:rPr>
        <w:t xml:space="preserve">wykształcenie wyższe </w:t>
      </w:r>
      <w:r w:rsidR="002C1B44" w:rsidRPr="00673472">
        <w:rPr>
          <w:rFonts w:ascii="Calibri" w:hAnsi="Calibri"/>
        </w:rPr>
        <w:t xml:space="preserve">- </w:t>
      </w:r>
      <w:r w:rsidR="00B83003" w:rsidRPr="00673472">
        <w:rPr>
          <w:rFonts w:ascii="Calibri" w:hAnsi="Calibri"/>
        </w:rPr>
        <w:t>kierunek budownictwo,</w:t>
      </w:r>
    </w:p>
    <w:p w:rsidR="002C1B44" w:rsidRPr="00673472" w:rsidRDefault="002C1B44" w:rsidP="003A5CDE">
      <w:pPr>
        <w:pStyle w:val="Akapitzlist"/>
        <w:numPr>
          <w:ilvl w:val="0"/>
          <w:numId w:val="19"/>
        </w:numPr>
        <w:spacing w:after="0" w:line="360" w:lineRule="auto"/>
        <w:ind w:left="357" w:hanging="357"/>
        <w:jc w:val="both"/>
        <w:rPr>
          <w:rFonts w:ascii="Calibri" w:hAnsi="Calibri"/>
        </w:rPr>
      </w:pPr>
      <w:r w:rsidRPr="00673472">
        <w:rPr>
          <w:rFonts w:ascii="Calibri" w:hAnsi="Calibri"/>
        </w:rPr>
        <w:t>posiadanie uprawnień budowlanych w specjalności konstrukcyjno-budowlanej,</w:t>
      </w:r>
    </w:p>
    <w:p w:rsidR="00B83003" w:rsidRPr="00673472" w:rsidRDefault="00A85B27" w:rsidP="002B5A5D">
      <w:pPr>
        <w:pStyle w:val="Akapitzlist"/>
        <w:numPr>
          <w:ilvl w:val="0"/>
          <w:numId w:val="19"/>
        </w:numPr>
        <w:autoSpaceDE w:val="0"/>
        <w:autoSpaceDN w:val="0"/>
        <w:adjustRightInd w:val="0"/>
        <w:spacing w:after="0" w:line="360" w:lineRule="auto"/>
        <w:ind w:left="357" w:hanging="357"/>
        <w:jc w:val="both"/>
        <w:rPr>
          <w:rFonts w:ascii="Calibri" w:hAnsi="Calibri"/>
        </w:rPr>
      </w:pPr>
      <w:r w:rsidRPr="00673472">
        <w:rPr>
          <w:rFonts w:ascii="Calibri" w:hAnsi="Calibri"/>
        </w:rPr>
        <w:t xml:space="preserve">co najmniej </w:t>
      </w:r>
      <w:r w:rsidR="00B83003" w:rsidRPr="00673472">
        <w:rPr>
          <w:rFonts w:ascii="Calibri" w:hAnsi="Calibri"/>
        </w:rPr>
        <w:t>dziesięcioletni okres zatrudnienia (stosunek pracy),</w:t>
      </w:r>
    </w:p>
    <w:p w:rsidR="00CA1471" w:rsidRPr="00673472" w:rsidRDefault="00CA1471" w:rsidP="002B5A5D">
      <w:pPr>
        <w:pStyle w:val="Akapitzlist"/>
        <w:numPr>
          <w:ilvl w:val="0"/>
          <w:numId w:val="19"/>
        </w:numPr>
        <w:autoSpaceDE w:val="0"/>
        <w:autoSpaceDN w:val="0"/>
        <w:adjustRightInd w:val="0"/>
        <w:spacing w:after="0" w:line="360" w:lineRule="auto"/>
        <w:ind w:left="357" w:hanging="357"/>
        <w:jc w:val="both"/>
        <w:rPr>
          <w:rFonts w:ascii="Calibri" w:hAnsi="Calibri"/>
        </w:rPr>
      </w:pPr>
      <w:r w:rsidRPr="00673472">
        <w:rPr>
          <w:rFonts w:ascii="Calibri" w:hAnsi="Calibri"/>
        </w:rPr>
        <w:t xml:space="preserve">znajomość: </w:t>
      </w:r>
      <w:r w:rsidR="00B83003" w:rsidRPr="00673472">
        <w:rPr>
          <w:rFonts w:ascii="Calibri" w:hAnsi="Calibri"/>
        </w:rPr>
        <w:t xml:space="preserve">ustawy prawo budowlane, ustawy o drogach, ustawy o zamówieniach publicznych, </w:t>
      </w:r>
      <w:r w:rsidRPr="00673472">
        <w:rPr>
          <w:rFonts w:ascii="Calibri" w:hAnsi="Calibri"/>
        </w:rPr>
        <w:t>ustawy o</w:t>
      </w:r>
      <w:r w:rsidR="002C1B44" w:rsidRPr="00673472">
        <w:rPr>
          <w:rFonts w:ascii="Calibri" w:hAnsi="Calibri"/>
        </w:rPr>
        <w:t> </w:t>
      </w:r>
      <w:r w:rsidRPr="00673472">
        <w:rPr>
          <w:rFonts w:ascii="Calibri" w:hAnsi="Calibri"/>
        </w:rPr>
        <w:t xml:space="preserve">samorządzie gminnym, kodeksu postepowania administracyjnego, </w:t>
      </w:r>
      <w:r w:rsidRPr="00673472">
        <w:rPr>
          <w:rFonts w:ascii="Calibri" w:hAnsi="Calibri" w:cs="Arial"/>
        </w:rPr>
        <w:t>Rozporządzenia Prezesa Rady Ministrów z dnia 18 stycznia 2011 r. w sprawie instrukcji kancelaryjnej, jednolitych rzeczowych wykazów akt oraz</w:t>
      </w:r>
      <w:r w:rsidR="002C1B44" w:rsidRPr="00673472">
        <w:rPr>
          <w:rFonts w:ascii="Calibri" w:hAnsi="Calibri" w:cs="Arial"/>
        </w:rPr>
        <w:t> </w:t>
      </w:r>
      <w:r w:rsidRPr="00673472">
        <w:rPr>
          <w:rFonts w:ascii="Calibri" w:hAnsi="Calibri" w:cs="Arial"/>
        </w:rPr>
        <w:t>instrukcji w sprawie organizacji i zakresu działania archiwów zakładowych,</w:t>
      </w:r>
    </w:p>
    <w:p w:rsidR="00A85B27" w:rsidRPr="00673472" w:rsidRDefault="00A85B27" w:rsidP="003A5CDE">
      <w:pPr>
        <w:pStyle w:val="Akapitzlist"/>
        <w:numPr>
          <w:ilvl w:val="0"/>
          <w:numId w:val="19"/>
        </w:numPr>
        <w:spacing w:after="0" w:line="360" w:lineRule="auto"/>
        <w:ind w:left="357" w:hanging="357"/>
        <w:jc w:val="both"/>
        <w:rPr>
          <w:rFonts w:ascii="Calibri" w:hAnsi="Calibri"/>
        </w:rPr>
      </w:pPr>
      <w:r w:rsidRPr="00673472">
        <w:rPr>
          <w:rFonts w:ascii="Calibri" w:hAnsi="Calibri"/>
        </w:rPr>
        <w:t>pełna zdolność do czynności prawnych,</w:t>
      </w:r>
    </w:p>
    <w:p w:rsidR="00A85B27" w:rsidRPr="00673472" w:rsidRDefault="00A85B27" w:rsidP="003A5CDE">
      <w:pPr>
        <w:pStyle w:val="Akapitzlist"/>
        <w:numPr>
          <w:ilvl w:val="0"/>
          <w:numId w:val="19"/>
        </w:numPr>
        <w:spacing w:after="0" w:line="360" w:lineRule="auto"/>
        <w:ind w:left="357" w:hanging="357"/>
        <w:jc w:val="both"/>
        <w:rPr>
          <w:rFonts w:ascii="Calibri" w:hAnsi="Calibri"/>
        </w:rPr>
      </w:pPr>
      <w:r w:rsidRPr="00673472">
        <w:rPr>
          <w:rFonts w:ascii="Calibri" w:hAnsi="Calibri"/>
        </w:rPr>
        <w:t>korzystanie z pełni praw publicznych,</w:t>
      </w:r>
    </w:p>
    <w:p w:rsidR="00A85B27" w:rsidRPr="00673472" w:rsidRDefault="00A85B27" w:rsidP="003A5CDE">
      <w:pPr>
        <w:pStyle w:val="Akapitzlist"/>
        <w:numPr>
          <w:ilvl w:val="0"/>
          <w:numId w:val="19"/>
        </w:numPr>
        <w:spacing w:after="0" w:line="360" w:lineRule="auto"/>
        <w:ind w:left="357" w:hanging="357"/>
        <w:jc w:val="both"/>
        <w:rPr>
          <w:rFonts w:ascii="Calibri" w:hAnsi="Calibri"/>
        </w:rPr>
      </w:pPr>
      <w:r w:rsidRPr="00673472">
        <w:rPr>
          <w:rFonts w:ascii="Calibri" w:hAnsi="Calibri"/>
        </w:rPr>
        <w:t xml:space="preserve">brak prawomocnego wyroku sądu za umyślne przestępstwo ścigane z oskarżenia publicznego lub umyślne przestępstwo skarbowe, </w:t>
      </w:r>
    </w:p>
    <w:p w:rsidR="00CA1471" w:rsidRPr="00673472" w:rsidRDefault="002C1B44" w:rsidP="003A5CDE">
      <w:pPr>
        <w:pStyle w:val="Akapitzlist"/>
        <w:numPr>
          <w:ilvl w:val="0"/>
          <w:numId w:val="19"/>
        </w:numPr>
        <w:autoSpaceDE w:val="0"/>
        <w:autoSpaceDN w:val="0"/>
        <w:adjustRightInd w:val="0"/>
        <w:spacing w:before="100" w:beforeAutospacing="1" w:after="0" w:afterAutospacing="1" w:line="360" w:lineRule="auto"/>
        <w:ind w:left="357" w:hanging="357"/>
        <w:jc w:val="both"/>
        <w:rPr>
          <w:rFonts w:ascii="Calibri" w:hAnsi="Calibri" w:cs="Arial-BoldMT"/>
          <w:b/>
          <w:bCs/>
          <w:color w:val="000000"/>
        </w:rPr>
      </w:pPr>
      <w:r w:rsidRPr="00673472">
        <w:rPr>
          <w:rFonts w:ascii="Calibri" w:hAnsi="Calibri"/>
        </w:rPr>
        <w:lastRenderedPageBreak/>
        <w:t>nieposzlakowana opinia,</w:t>
      </w:r>
    </w:p>
    <w:p w:rsidR="002C1B44" w:rsidRPr="00673472" w:rsidRDefault="002C1B44" w:rsidP="003A5CDE">
      <w:pPr>
        <w:pStyle w:val="Akapitzlist"/>
        <w:numPr>
          <w:ilvl w:val="0"/>
          <w:numId w:val="19"/>
        </w:numPr>
        <w:autoSpaceDE w:val="0"/>
        <w:autoSpaceDN w:val="0"/>
        <w:adjustRightInd w:val="0"/>
        <w:spacing w:before="100" w:beforeAutospacing="1" w:after="0" w:afterAutospacing="1" w:line="360" w:lineRule="auto"/>
        <w:ind w:left="357" w:hanging="357"/>
        <w:jc w:val="both"/>
        <w:rPr>
          <w:rFonts w:ascii="Calibri" w:hAnsi="Calibri" w:cs="Arial-BoldMT"/>
          <w:b/>
          <w:bCs/>
          <w:color w:val="000000"/>
        </w:rPr>
      </w:pPr>
      <w:r w:rsidRPr="00673472">
        <w:rPr>
          <w:rFonts w:ascii="Calibri" w:hAnsi="Calibri"/>
        </w:rPr>
        <w:t>prawo jazdy kat. B.</w:t>
      </w:r>
    </w:p>
    <w:p w:rsidR="00A85B27" w:rsidRPr="00673472" w:rsidRDefault="00A85B27" w:rsidP="003A5CDE">
      <w:pPr>
        <w:autoSpaceDE w:val="0"/>
        <w:autoSpaceDN w:val="0"/>
        <w:adjustRightInd w:val="0"/>
        <w:spacing w:before="100" w:beforeAutospacing="1" w:after="0" w:afterAutospacing="1" w:line="360" w:lineRule="auto"/>
        <w:jc w:val="both"/>
        <w:rPr>
          <w:rFonts w:ascii="Calibri" w:hAnsi="Calibri" w:cs="Arial-BoldMT"/>
          <w:b/>
          <w:bCs/>
          <w:color w:val="000000"/>
        </w:rPr>
      </w:pPr>
      <w:r w:rsidRPr="00673472">
        <w:rPr>
          <w:rFonts w:ascii="Calibri" w:hAnsi="Calibri" w:cs="Arial-BoldMT"/>
          <w:b/>
          <w:bCs/>
          <w:color w:val="000000"/>
        </w:rPr>
        <w:t>III. Wymagania dodatkowe:</w:t>
      </w:r>
    </w:p>
    <w:p w:rsidR="00A85B27" w:rsidRPr="00673472" w:rsidRDefault="00A85B27" w:rsidP="003A5CDE">
      <w:pPr>
        <w:pStyle w:val="Akapitzlist"/>
        <w:numPr>
          <w:ilvl w:val="0"/>
          <w:numId w:val="14"/>
        </w:numPr>
        <w:autoSpaceDE w:val="0"/>
        <w:autoSpaceDN w:val="0"/>
        <w:adjustRightInd w:val="0"/>
        <w:spacing w:after="0" w:line="360" w:lineRule="auto"/>
        <w:ind w:left="357" w:hanging="357"/>
        <w:jc w:val="both"/>
        <w:rPr>
          <w:rFonts w:ascii="Calibri" w:hAnsi="Calibri" w:cs="ArialMT"/>
          <w:color w:val="000000"/>
        </w:rPr>
      </w:pPr>
      <w:r w:rsidRPr="00673472">
        <w:rPr>
          <w:rFonts w:ascii="Calibri" w:hAnsi="Calibri" w:cs="ArialMT"/>
          <w:color w:val="000000"/>
        </w:rPr>
        <w:t>odporność na stres.</w:t>
      </w: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r w:rsidRPr="00673472">
        <w:rPr>
          <w:rFonts w:ascii="Calibri" w:hAnsi="Calibri" w:cs="Arial-BoldMT"/>
          <w:b/>
          <w:bCs/>
          <w:color w:val="000000"/>
        </w:rPr>
        <w:t>IV. Zakres wykonywanych zadań na stanowisku:</w:t>
      </w:r>
    </w:p>
    <w:p w:rsidR="00A76000" w:rsidRPr="00673472" w:rsidRDefault="00A76000" w:rsidP="00A76000">
      <w:pPr>
        <w:pStyle w:val="Akapitzlist"/>
        <w:numPr>
          <w:ilvl w:val="0"/>
          <w:numId w:val="21"/>
        </w:numPr>
        <w:spacing w:before="120" w:after="0" w:line="360" w:lineRule="auto"/>
        <w:ind w:left="357"/>
        <w:jc w:val="both"/>
        <w:rPr>
          <w:rFonts w:ascii="Calibri" w:hAnsi="Calibri"/>
        </w:rPr>
      </w:pPr>
      <w:r w:rsidRPr="00673472">
        <w:rPr>
          <w:rFonts w:ascii="Calibri" w:hAnsi="Calibri"/>
        </w:rPr>
        <w:t>kierowanie pracą Referatu Rozwoju Gospodarczego,</w:t>
      </w:r>
    </w:p>
    <w:p w:rsidR="00A76000" w:rsidRPr="00673472" w:rsidRDefault="00A76000" w:rsidP="00A76000">
      <w:pPr>
        <w:pStyle w:val="Akapitzlist"/>
        <w:numPr>
          <w:ilvl w:val="0"/>
          <w:numId w:val="21"/>
        </w:numPr>
        <w:spacing w:before="120" w:after="0" w:line="360" w:lineRule="auto"/>
        <w:ind w:left="357" w:hanging="357"/>
        <w:jc w:val="both"/>
        <w:rPr>
          <w:rFonts w:ascii="Calibri" w:hAnsi="Calibri"/>
        </w:rPr>
      </w:pPr>
      <w:r w:rsidRPr="00673472">
        <w:rPr>
          <w:rFonts w:ascii="Calibri" w:hAnsi="Calibri"/>
        </w:rPr>
        <w:t>opracowywanie propozycji zadań inwestycyjnych do budżetu,</w:t>
      </w:r>
    </w:p>
    <w:p w:rsidR="00A76000" w:rsidRPr="00673472" w:rsidRDefault="00A76000" w:rsidP="00A76000">
      <w:pPr>
        <w:pStyle w:val="Akapitzlist"/>
        <w:numPr>
          <w:ilvl w:val="0"/>
          <w:numId w:val="21"/>
        </w:numPr>
        <w:spacing w:before="120" w:after="0" w:line="360" w:lineRule="auto"/>
        <w:ind w:left="357" w:hanging="357"/>
        <w:jc w:val="both"/>
        <w:rPr>
          <w:rFonts w:ascii="Calibri" w:hAnsi="Calibri"/>
        </w:rPr>
      </w:pPr>
      <w:r w:rsidRPr="00673472">
        <w:rPr>
          <w:rFonts w:ascii="Calibri" w:hAnsi="Calibri" w:cstheme="minorHAnsi"/>
        </w:rPr>
        <w:t>n</w:t>
      </w:r>
      <w:r w:rsidRPr="00673472">
        <w:rPr>
          <w:rFonts w:ascii="Calibri" w:hAnsi="Calibri"/>
        </w:rPr>
        <w:t xml:space="preserve">adzór nad opracowywaniem projektów decyzji administracyjnych przez pracowników Referatu, </w:t>
      </w:r>
    </w:p>
    <w:p w:rsidR="00A76000" w:rsidRPr="00673472" w:rsidRDefault="00A76000" w:rsidP="00A76000">
      <w:pPr>
        <w:pStyle w:val="Standard"/>
        <w:widowControl w:val="0"/>
        <w:numPr>
          <w:ilvl w:val="0"/>
          <w:numId w:val="21"/>
        </w:numPr>
        <w:spacing w:line="360" w:lineRule="auto"/>
        <w:jc w:val="both"/>
        <w:textAlignment w:val="baseline"/>
        <w:rPr>
          <w:rFonts w:ascii="Calibri" w:hAnsi="Calibri" w:cs="Arial"/>
          <w:color w:val="000000"/>
          <w:sz w:val="22"/>
          <w:szCs w:val="22"/>
        </w:rPr>
      </w:pPr>
      <w:r w:rsidRPr="00673472">
        <w:rPr>
          <w:rFonts w:ascii="Calibri" w:hAnsi="Calibri" w:cs="Arial"/>
          <w:color w:val="000000"/>
          <w:sz w:val="22"/>
          <w:szCs w:val="22"/>
        </w:rPr>
        <w:t>nadzór nad powierzonymi inwestycjami i remontami, w tym:</w:t>
      </w:r>
    </w:p>
    <w:p w:rsidR="00A76000" w:rsidRPr="00673472" w:rsidRDefault="00A76000" w:rsidP="00A76000">
      <w:pPr>
        <w:pStyle w:val="Tekstpodstawowy3"/>
        <w:widowControl w:val="0"/>
        <w:numPr>
          <w:ilvl w:val="0"/>
          <w:numId w:val="22"/>
        </w:numPr>
        <w:suppressAutoHyphens/>
        <w:autoSpaceDN w:val="0"/>
        <w:spacing w:after="0" w:line="360" w:lineRule="auto"/>
        <w:ind w:left="714" w:hanging="357"/>
        <w:jc w:val="both"/>
        <w:rPr>
          <w:rFonts w:ascii="Calibri" w:hAnsi="Calibri" w:cs="Arial"/>
          <w:color w:val="000000"/>
          <w:sz w:val="22"/>
          <w:szCs w:val="22"/>
        </w:rPr>
      </w:pPr>
      <w:r w:rsidRPr="00673472">
        <w:rPr>
          <w:rFonts w:ascii="Calibri" w:hAnsi="Calibri" w:cs="Arial"/>
          <w:color w:val="000000"/>
          <w:sz w:val="22"/>
          <w:szCs w:val="22"/>
        </w:rPr>
        <w:t>nadzór nad opracowywaniem w fazie przedprojektowej następujących dokumentów: założeń i koncepcji przyszłych inwestycji, innych dokumentów i opracowań przewidzianych prawem,</w:t>
      </w:r>
    </w:p>
    <w:p w:rsidR="00A76000" w:rsidRPr="00673472" w:rsidRDefault="00A76000" w:rsidP="00A76000">
      <w:pPr>
        <w:pStyle w:val="Tekstpodstawowy3"/>
        <w:widowControl w:val="0"/>
        <w:numPr>
          <w:ilvl w:val="0"/>
          <w:numId w:val="22"/>
        </w:numPr>
        <w:suppressAutoHyphens/>
        <w:autoSpaceDN w:val="0"/>
        <w:spacing w:after="0" w:line="360" w:lineRule="auto"/>
        <w:ind w:left="714" w:hanging="357"/>
        <w:jc w:val="both"/>
        <w:rPr>
          <w:rFonts w:ascii="Calibri" w:hAnsi="Calibri" w:cs="Arial"/>
          <w:color w:val="000000"/>
          <w:sz w:val="22"/>
          <w:szCs w:val="22"/>
        </w:rPr>
      </w:pPr>
      <w:r w:rsidRPr="00673472">
        <w:rPr>
          <w:rFonts w:ascii="Calibri" w:hAnsi="Calibri" w:cs="Arial"/>
          <w:color w:val="000000"/>
          <w:sz w:val="22"/>
          <w:szCs w:val="22"/>
        </w:rPr>
        <w:t>nadzór nad realizacją zadań inwestycyjnych i remontowych gminy w zakresie wynikającym z aktualnego budżetu gminy, wieloletnich planów inwestycyjnych, strategii rozwoju gminy,</w:t>
      </w:r>
    </w:p>
    <w:p w:rsidR="00A76000" w:rsidRPr="00673472" w:rsidRDefault="00A76000" w:rsidP="00A76000">
      <w:pPr>
        <w:pStyle w:val="Standard"/>
        <w:numPr>
          <w:ilvl w:val="0"/>
          <w:numId w:val="22"/>
        </w:numPr>
        <w:spacing w:line="360" w:lineRule="auto"/>
        <w:ind w:left="714" w:hanging="357"/>
        <w:jc w:val="both"/>
        <w:textAlignment w:val="baseline"/>
        <w:rPr>
          <w:rFonts w:ascii="Calibri" w:hAnsi="Calibri" w:cs="Arial"/>
          <w:color w:val="000000"/>
          <w:sz w:val="22"/>
          <w:szCs w:val="22"/>
        </w:rPr>
      </w:pPr>
      <w:r w:rsidRPr="00673472">
        <w:rPr>
          <w:rFonts w:ascii="Calibri" w:hAnsi="Calibri" w:cs="Arial"/>
          <w:color w:val="000000"/>
          <w:sz w:val="22"/>
          <w:szCs w:val="22"/>
        </w:rPr>
        <w:t>przygotowanie i nadzorowanie inwestycji i remontów w zakresie: budynków, sieci kanalizacji sanitarnej,  deszczowej, sieci wodociągowej, dróg, chodników i placów, terenów zielonych i rekreacyjno-sportowych, oświetlenia ulic i placów,  z wyjątkiem inwestycji prowadzonych przez Głównego Specjalistę ds. Inwestycji,</w:t>
      </w:r>
    </w:p>
    <w:p w:rsidR="00A76000" w:rsidRPr="00673472" w:rsidRDefault="00A76000" w:rsidP="00A76000">
      <w:pPr>
        <w:pStyle w:val="Standard"/>
        <w:numPr>
          <w:ilvl w:val="0"/>
          <w:numId w:val="22"/>
        </w:numPr>
        <w:spacing w:line="360" w:lineRule="auto"/>
        <w:ind w:left="714" w:hanging="357"/>
        <w:jc w:val="both"/>
        <w:textAlignment w:val="baseline"/>
        <w:rPr>
          <w:rFonts w:ascii="Calibri" w:hAnsi="Calibri" w:cs="Arial"/>
          <w:color w:val="000000"/>
          <w:sz w:val="22"/>
          <w:szCs w:val="22"/>
        </w:rPr>
      </w:pPr>
      <w:r w:rsidRPr="00673472">
        <w:rPr>
          <w:rFonts w:ascii="Calibri" w:hAnsi="Calibri" w:cs="Arial"/>
          <w:color w:val="000000"/>
          <w:sz w:val="22"/>
          <w:szCs w:val="22"/>
        </w:rPr>
        <w:t>nadzór nad rozliczeniem pod względem finansowym prowadzonych inwestycji i remontów,</w:t>
      </w:r>
    </w:p>
    <w:p w:rsidR="00A76000" w:rsidRPr="00673472" w:rsidRDefault="00A76000" w:rsidP="00A76000">
      <w:pPr>
        <w:pStyle w:val="Standard"/>
        <w:numPr>
          <w:ilvl w:val="0"/>
          <w:numId w:val="22"/>
        </w:numPr>
        <w:spacing w:line="360" w:lineRule="auto"/>
        <w:ind w:left="714" w:hanging="357"/>
        <w:jc w:val="both"/>
        <w:textAlignment w:val="baseline"/>
        <w:rPr>
          <w:rFonts w:ascii="Calibri" w:hAnsi="Calibri" w:cs="Arial"/>
          <w:color w:val="000000"/>
          <w:sz w:val="22"/>
          <w:szCs w:val="22"/>
        </w:rPr>
      </w:pPr>
      <w:r w:rsidRPr="00673472">
        <w:rPr>
          <w:rFonts w:ascii="Calibri" w:hAnsi="Calibri" w:cs="Arial"/>
          <w:color w:val="000000"/>
          <w:sz w:val="22"/>
          <w:szCs w:val="22"/>
        </w:rPr>
        <w:t>nadzór nad przygotowywaniem dokumentacji końcowej i oddaniem zakończonych inwestycji,</w:t>
      </w:r>
    </w:p>
    <w:p w:rsidR="00A76000" w:rsidRPr="00673472" w:rsidRDefault="00A76000" w:rsidP="00A76000">
      <w:pPr>
        <w:pStyle w:val="Standard"/>
        <w:numPr>
          <w:ilvl w:val="0"/>
          <w:numId w:val="22"/>
        </w:numPr>
        <w:spacing w:line="360" w:lineRule="auto"/>
        <w:ind w:left="714" w:hanging="357"/>
        <w:jc w:val="both"/>
        <w:textAlignment w:val="baseline"/>
        <w:rPr>
          <w:rFonts w:ascii="Calibri" w:hAnsi="Calibri" w:cs="Arial"/>
          <w:color w:val="000000"/>
          <w:sz w:val="22"/>
          <w:szCs w:val="22"/>
        </w:rPr>
      </w:pPr>
      <w:r w:rsidRPr="00673472">
        <w:rPr>
          <w:rFonts w:ascii="Calibri" w:hAnsi="Calibri" w:cs="Arial"/>
          <w:color w:val="000000"/>
          <w:sz w:val="22"/>
          <w:szCs w:val="22"/>
        </w:rPr>
        <w:t>nadzór nad zlecaniem okresowych kontroli budynków gminnych,</w:t>
      </w:r>
    </w:p>
    <w:p w:rsidR="00A76000" w:rsidRPr="00673472" w:rsidRDefault="00A76000" w:rsidP="00A76000">
      <w:pPr>
        <w:pStyle w:val="Standard"/>
        <w:numPr>
          <w:ilvl w:val="0"/>
          <w:numId w:val="22"/>
        </w:numPr>
        <w:spacing w:line="360" w:lineRule="auto"/>
        <w:ind w:left="714" w:hanging="357"/>
        <w:jc w:val="both"/>
        <w:textAlignment w:val="baseline"/>
        <w:rPr>
          <w:rFonts w:ascii="Calibri" w:hAnsi="Calibri" w:cs="Arial"/>
          <w:color w:val="000000"/>
          <w:sz w:val="22"/>
          <w:szCs w:val="22"/>
        </w:rPr>
      </w:pPr>
      <w:r w:rsidRPr="00673472">
        <w:rPr>
          <w:rFonts w:ascii="Calibri" w:hAnsi="Calibri" w:cs="Arial"/>
          <w:color w:val="000000"/>
          <w:sz w:val="22"/>
          <w:szCs w:val="22"/>
        </w:rPr>
        <w:t>koordynowanie współpracy z komórkami organizacyjnymi Urzędu oraz gminnymi jednostkami organizacyjnymi w zakresie remontów i inwestycji,</w:t>
      </w:r>
    </w:p>
    <w:p w:rsidR="00A76000" w:rsidRPr="00673472" w:rsidRDefault="00A76000" w:rsidP="00A76000">
      <w:pPr>
        <w:pStyle w:val="Tekstpodstawowy3"/>
        <w:widowControl w:val="0"/>
        <w:numPr>
          <w:ilvl w:val="0"/>
          <w:numId w:val="21"/>
        </w:numPr>
        <w:suppressAutoHyphens/>
        <w:autoSpaceDN w:val="0"/>
        <w:spacing w:after="0" w:line="360" w:lineRule="auto"/>
        <w:jc w:val="both"/>
        <w:rPr>
          <w:rFonts w:ascii="Calibri" w:hAnsi="Calibri" w:cs="Arial"/>
          <w:sz w:val="22"/>
          <w:szCs w:val="22"/>
        </w:rPr>
      </w:pPr>
      <w:r w:rsidRPr="00673472">
        <w:rPr>
          <w:rFonts w:ascii="Calibri" w:hAnsi="Calibri" w:cs="Arial"/>
          <w:color w:val="000000"/>
          <w:sz w:val="22"/>
          <w:szCs w:val="22"/>
        </w:rPr>
        <w:t>administrowanie drogami, w szczególności:</w:t>
      </w:r>
    </w:p>
    <w:p w:rsidR="00A76000" w:rsidRPr="00673472" w:rsidRDefault="00A76000" w:rsidP="00A76000">
      <w:pPr>
        <w:pStyle w:val="Standard"/>
        <w:numPr>
          <w:ilvl w:val="0"/>
          <w:numId w:val="23"/>
        </w:numPr>
        <w:spacing w:line="360" w:lineRule="auto"/>
        <w:ind w:left="714" w:hanging="357"/>
        <w:textAlignment w:val="baseline"/>
        <w:rPr>
          <w:rFonts w:ascii="Calibri" w:hAnsi="Calibri" w:cs="Arial"/>
          <w:sz w:val="22"/>
          <w:szCs w:val="22"/>
        </w:rPr>
      </w:pPr>
      <w:r w:rsidRPr="00673472">
        <w:rPr>
          <w:rFonts w:ascii="Calibri" w:hAnsi="Calibri" w:cs="Arial"/>
          <w:sz w:val="22"/>
          <w:szCs w:val="22"/>
        </w:rPr>
        <w:t>koordynowanie projektów planów rozwoju sieci drogowej,</w:t>
      </w:r>
    </w:p>
    <w:p w:rsidR="00A76000" w:rsidRPr="00673472" w:rsidRDefault="00A76000" w:rsidP="00A76000">
      <w:pPr>
        <w:pStyle w:val="Standard"/>
        <w:numPr>
          <w:ilvl w:val="0"/>
          <w:numId w:val="23"/>
        </w:numPr>
        <w:spacing w:line="360" w:lineRule="auto"/>
        <w:ind w:left="714" w:hanging="357"/>
        <w:jc w:val="both"/>
        <w:textAlignment w:val="baseline"/>
        <w:rPr>
          <w:rFonts w:ascii="Calibri" w:hAnsi="Calibri" w:cs="Arial"/>
          <w:sz w:val="22"/>
          <w:szCs w:val="22"/>
        </w:rPr>
      </w:pPr>
      <w:r w:rsidRPr="00673472">
        <w:rPr>
          <w:rFonts w:ascii="Calibri" w:hAnsi="Calibri" w:cs="Arial"/>
          <w:sz w:val="22"/>
          <w:szCs w:val="22"/>
        </w:rPr>
        <w:t>nadzór nad robotami w pasie drogowym dróg gminnych,</w:t>
      </w:r>
    </w:p>
    <w:p w:rsidR="00A76000" w:rsidRPr="00673472" w:rsidRDefault="00A76000" w:rsidP="00A76000">
      <w:pPr>
        <w:pStyle w:val="Standard"/>
        <w:numPr>
          <w:ilvl w:val="0"/>
          <w:numId w:val="23"/>
        </w:numPr>
        <w:spacing w:line="360" w:lineRule="auto"/>
        <w:ind w:left="714" w:hanging="357"/>
        <w:jc w:val="both"/>
        <w:textAlignment w:val="baseline"/>
        <w:rPr>
          <w:rFonts w:ascii="Calibri" w:hAnsi="Calibri" w:cs="Arial"/>
          <w:sz w:val="22"/>
          <w:szCs w:val="22"/>
        </w:rPr>
      </w:pPr>
      <w:r w:rsidRPr="00673472">
        <w:rPr>
          <w:rFonts w:ascii="Calibri" w:hAnsi="Calibri" w:cs="Arial"/>
          <w:sz w:val="22"/>
          <w:szCs w:val="22"/>
        </w:rPr>
        <w:t>nadzór nad sprawami z zakresu zajęcia pasa drogowego dróg gminnych i zjazdów z dróg  gminnych,</w:t>
      </w:r>
    </w:p>
    <w:p w:rsidR="00A76000" w:rsidRPr="00673472" w:rsidRDefault="00A76000" w:rsidP="00A76000">
      <w:pPr>
        <w:pStyle w:val="Standard"/>
        <w:numPr>
          <w:ilvl w:val="0"/>
          <w:numId w:val="23"/>
        </w:numPr>
        <w:spacing w:line="360" w:lineRule="auto"/>
        <w:ind w:left="714" w:hanging="357"/>
        <w:jc w:val="both"/>
        <w:textAlignment w:val="baseline"/>
        <w:rPr>
          <w:rFonts w:ascii="Calibri" w:hAnsi="Calibri" w:cs="Arial"/>
          <w:sz w:val="22"/>
          <w:szCs w:val="22"/>
        </w:rPr>
      </w:pPr>
      <w:r w:rsidRPr="00673472">
        <w:rPr>
          <w:rFonts w:ascii="Calibri" w:hAnsi="Calibri" w:cs="Arial"/>
          <w:sz w:val="22"/>
          <w:szCs w:val="22"/>
        </w:rPr>
        <w:t xml:space="preserve">nadzór nad prowadzeniem ewidencji dróg, obiektów mostowych, tuneli, przepustów, </w:t>
      </w:r>
    </w:p>
    <w:p w:rsidR="00A76000" w:rsidRPr="00673472" w:rsidRDefault="00A76000" w:rsidP="00A76000">
      <w:pPr>
        <w:pStyle w:val="Standard"/>
        <w:numPr>
          <w:ilvl w:val="0"/>
          <w:numId w:val="23"/>
        </w:numPr>
        <w:spacing w:line="360" w:lineRule="auto"/>
        <w:ind w:left="714" w:hanging="357"/>
        <w:jc w:val="both"/>
        <w:textAlignment w:val="baseline"/>
        <w:rPr>
          <w:rFonts w:ascii="Calibri" w:hAnsi="Calibri" w:cs="Arial"/>
          <w:sz w:val="22"/>
          <w:szCs w:val="22"/>
        </w:rPr>
      </w:pPr>
      <w:r w:rsidRPr="00673472">
        <w:rPr>
          <w:rFonts w:ascii="Calibri" w:hAnsi="Calibri" w:cs="Arial"/>
          <w:sz w:val="22"/>
          <w:szCs w:val="22"/>
        </w:rPr>
        <w:t>nadzór nad zlecaniem przeprowadzania okresowych kontroli stanu dróg i drogowych obiektów, ze szczególnym uwzględnieniem ich wpływu na stan bezpieczeństwa ruchu drogowego,</w:t>
      </w:r>
    </w:p>
    <w:p w:rsidR="00A76000" w:rsidRPr="00673472" w:rsidRDefault="00A76000" w:rsidP="00A76000">
      <w:pPr>
        <w:pStyle w:val="Standard"/>
        <w:numPr>
          <w:ilvl w:val="0"/>
          <w:numId w:val="23"/>
        </w:numPr>
        <w:spacing w:line="360" w:lineRule="auto"/>
        <w:ind w:left="714" w:hanging="357"/>
        <w:jc w:val="both"/>
        <w:textAlignment w:val="baseline"/>
        <w:rPr>
          <w:rFonts w:ascii="Calibri" w:hAnsi="Calibri" w:cs="Arial"/>
          <w:sz w:val="22"/>
          <w:szCs w:val="22"/>
        </w:rPr>
      </w:pPr>
      <w:r w:rsidRPr="00673472">
        <w:rPr>
          <w:rFonts w:ascii="Calibri" w:hAnsi="Calibri" w:cs="Arial"/>
          <w:sz w:val="22"/>
          <w:szCs w:val="22"/>
        </w:rPr>
        <w:lastRenderedPageBreak/>
        <w:t>nadzór nad wprowadzaniem ograniczeń lub zamykaniem dróg i drogowych obiektów inżynierskich dla ruchu oraz wyznaczaniem objazdów drogami różnej kategorii, gdy występuje bezpośrednie zagrożenie bezpieczeństwa osób lub mienia,</w:t>
      </w:r>
    </w:p>
    <w:p w:rsidR="00A76000" w:rsidRPr="00673472" w:rsidRDefault="00A76000" w:rsidP="00A76000">
      <w:pPr>
        <w:pStyle w:val="Standard"/>
        <w:numPr>
          <w:ilvl w:val="0"/>
          <w:numId w:val="23"/>
        </w:numPr>
        <w:spacing w:line="360" w:lineRule="auto"/>
        <w:ind w:left="714" w:hanging="357"/>
        <w:jc w:val="both"/>
        <w:textAlignment w:val="baseline"/>
        <w:rPr>
          <w:rFonts w:ascii="Calibri" w:hAnsi="Calibri" w:cs="Arial"/>
          <w:sz w:val="22"/>
          <w:szCs w:val="22"/>
        </w:rPr>
      </w:pPr>
      <w:r w:rsidRPr="00673472">
        <w:rPr>
          <w:rFonts w:ascii="Calibri" w:hAnsi="Calibri" w:cs="Arial"/>
          <w:sz w:val="22"/>
          <w:szCs w:val="22"/>
        </w:rPr>
        <w:t>nadzór nad bieżącym utrzymaniem urządzeń oświetlenia ulicznego, w tym nadzór nad prowadzeniem harmonogramu budowy oświetleni drogowych;</w:t>
      </w:r>
    </w:p>
    <w:p w:rsidR="00A76000" w:rsidRPr="00673472" w:rsidRDefault="00A76000" w:rsidP="00A76000">
      <w:pPr>
        <w:pStyle w:val="Standard"/>
        <w:numPr>
          <w:ilvl w:val="0"/>
          <w:numId w:val="21"/>
        </w:numPr>
        <w:tabs>
          <w:tab w:val="left" w:pos="1440"/>
        </w:tabs>
        <w:spacing w:line="360" w:lineRule="auto"/>
        <w:jc w:val="both"/>
        <w:textAlignment w:val="baseline"/>
        <w:rPr>
          <w:rFonts w:ascii="Calibri" w:hAnsi="Calibri" w:cs="Arial"/>
          <w:color w:val="000000"/>
          <w:sz w:val="22"/>
          <w:szCs w:val="22"/>
        </w:rPr>
      </w:pPr>
      <w:r w:rsidRPr="00673472">
        <w:rPr>
          <w:rFonts w:ascii="Calibri" w:hAnsi="Calibri" w:cs="Arial"/>
          <w:color w:val="000000"/>
          <w:sz w:val="22"/>
          <w:szCs w:val="22"/>
        </w:rPr>
        <w:t xml:space="preserve">nadzór nad  udzielaniem zamówień publicznych, </w:t>
      </w:r>
    </w:p>
    <w:p w:rsidR="00A76000" w:rsidRPr="00673472" w:rsidRDefault="00A76000" w:rsidP="00A76000">
      <w:pPr>
        <w:pStyle w:val="Standard"/>
        <w:numPr>
          <w:ilvl w:val="0"/>
          <w:numId w:val="21"/>
        </w:numPr>
        <w:tabs>
          <w:tab w:val="left" w:pos="1440"/>
        </w:tabs>
        <w:spacing w:line="360" w:lineRule="auto"/>
        <w:jc w:val="both"/>
        <w:textAlignment w:val="baseline"/>
        <w:rPr>
          <w:rFonts w:ascii="Calibri" w:hAnsi="Calibri" w:cs="Arial"/>
          <w:color w:val="000000"/>
          <w:sz w:val="22"/>
          <w:szCs w:val="22"/>
        </w:rPr>
      </w:pPr>
      <w:r w:rsidRPr="00673472">
        <w:rPr>
          <w:rFonts w:ascii="Calibri" w:hAnsi="Calibri" w:cs="Arial"/>
          <w:color w:val="000000"/>
          <w:sz w:val="22"/>
          <w:szCs w:val="22"/>
        </w:rPr>
        <w:t>koordynowanie doradztwa i działań informacyjnych na rzecz komórek organizacyjnych Urzędu w zakresie realizacji zamówień publicznych,</w:t>
      </w:r>
    </w:p>
    <w:p w:rsidR="00A76000" w:rsidRPr="00673472" w:rsidRDefault="00A76000" w:rsidP="00A76000">
      <w:pPr>
        <w:pStyle w:val="Standard"/>
        <w:widowControl w:val="0"/>
        <w:numPr>
          <w:ilvl w:val="0"/>
          <w:numId w:val="24"/>
        </w:numPr>
        <w:tabs>
          <w:tab w:val="left" w:pos="1440"/>
        </w:tabs>
        <w:spacing w:before="120" w:line="360" w:lineRule="auto"/>
        <w:ind w:left="357" w:hanging="357"/>
        <w:jc w:val="both"/>
        <w:textAlignment w:val="baseline"/>
        <w:rPr>
          <w:rFonts w:ascii="Calibri" w:hAnsi="Calibri" w:cs="Arial"/>
          <w:sz w:val="22"/>
          <w:szCs w:val="22"/>
        </w:rPr>
      </w:pPr>
      <w:r w:rsidRPr="00673472">
        <w:rPr>
          <w:rFonts w:ascii="Calibri" w:hAnsi="Calibri" w:cs="Arial"/>
          <w:color w:val="000000"/>
          <w:sz w:val="22"/>
          <w:szCs w:val="22"/>
        </w:rPr>
        <w:t xml:space="preserve">nadzór nad realizacją zadań funduszu sołeckiego w zakresie właściwości referatu, </w:t>
      </w:r>
    </w:p>
    <w:p w:rsidR="00A76000" w:rsidRPr="00673472" w:rsidRDefault="00A76000" w:rsidP="00A76000">
      <w:pPr>
        <w:pStyle w:val="Tekstpodstawowy"/>
        <w:numPr>
          <w:ilvl w:val="0"/>
          <w:numId w:val="24"/>
        </w:numPr>
        <w:spacing w:before="120" w:line="360" w:lineRule="auto"/>
        <w:ind w:left="357" w:hanging="357"/>
        <w:rPr>
          <w:rFonts w:ascii="Calibri" w:hAnsi="Calibri" w:cstheme="minorHAnsi"/>
          <w:sz w:val="22"/>
          <w:szCs w:val="22"/>
        </w:rPr>
      </w:pPr>
      <w:r w:rsidRPr="00673472">
        <w:rPr>
          <w:rFonts w:ascii="Calibri" w:hAnsi="Calibri" w:cstheme="minorHAnsi"/>
          <w:sz w:val="22"/>
          <w:szCs w:val="22"/>
        </w:rPr>
        <w:t>wykonywanie innych czynności doraźnie zleconych przez bezpośredniego przełożonego, a wynikających z rodzaju umówionej pracy.</w:t>
      </w:r>
    </w:p>
    <w:p w:rsidR="00CA1471" w:rsidRPr="00673472" w:rsidRDefault="00CA1471" w:rsidP="003A5CDE">
      <w:pPr>
        <w:pStyle w:val="Akapitzlist"/>
        <w:spacing w:after="0" w:line="360" w:lineRule="auto"/>
        <w:ind w:left="357"/>
        <w:rPr>
          <w:rFonts w:ascii="Calibri" w:hAnsi="Calibri"/>
          <w:snapToGrid w:val="0"/>
        </w:rPr>
      </w:pPr>
    </w:p>
    <w:p w:rsidR="00A85B27" w:rsidRPr="00673472" w:rsidRDefault="00A85B27" w:rsidP="003A5CDE">
      <w:pPr>
        <w:autoSpaceDE w:val="0"/>
        <w:autoSpaceDN w:val="0"/>
        <w:adjustRightInd w:val="0"/>
        <w:spacing w:after="0" w:line="360" w:lineRule="auto"/>
        <w:ind w:left="340"/>
        <w:jc w:val="both"/>
        <w:rPr>
          <w:rFonts w:ascii="Calibri" w:hAnsi="Calibri" w:cs="Arial-BoldMT"/>
          <w:b/>
          <w:bCs/>
          <w:color w:val="000000"/>
        </w:rPr>
      </w:pPr>
      <w:r w:rsidRPr="00673472">
        <w:rPr>
          <w:rFonts w:ascii="Calibri" w:hAnsi="Calibri" w:cs="Arial-BoldMT"/>
          <w:b/>
          <w:bCs/>
          <w:color w:val="000000"/>
        </w:rPr>
        <w:t>V. Warunki pracy na stanowisku:</w:t>
      </w:r>
    </w:p>
    <w:p w:rsidR="00A85B27" w:rsidRPr="00673472"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Calibri" w:hAnsi="Calibri"/>
        </w:rPr>
      </w:pPr>
      <w:r w:rsidRPr="00673472">
        <w:rPr>
          <w:rFonts w:ascii="Calibri" w:hAnsi="Calibri" w:cs="ArialMT"/>
          <w:color w:val="000000"/>
        </w:rPr>
        <w:t>praca w budynku Urzędu Gminy G</w:t>
      </w:r>
      <w:r w:rsidR="00A76000" w:rsidRPr="00673472">
        <w:rPr>
          <w:rFonts w:ascii="Calibri" w:hAnsi="Calibri" w:cs="ArialMT"/>
          <w:color w:val="000000"/>
        </w:rPr>
        <w:t>ostynin, ul. Rynek 26, Gostynin, (parter),</w:t>
      </w:r>
    </w:p>
    <w:p w:rsidR="00A85B27" w:rsidRPr="00673472"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Calibri" w:hAnsi="Calibri"/>
        </w:rPr>
      </w:pPr>
      <w:r w:rsidRPr="00673472">
        <w:rPr>
          <w:rFonts w:ascii="Calibri" w:hAnsi="Calibri" w:cs="ArialMT"/>
          <w:color w:val="000000"/>
        </w:rPr>
        <w:t>praca przy komputerze o charakterze administracyjno-biurowym;</w:t>
      </w:r>
    </w:p>
    <w:p w:rsidR="00A76000" w:rsidRPr="00673472" w:rsidRDefault="00A76000"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Calibri" w:hAnsi="Calibri"/>
        </w:rPr>
      </w:pPr>
      <w:r w:rsidRPr="00673472">
        <w:rPr>
          <w:rFonts w:ascii="Calibri" w:hAnsi="Calibri" w:cs="ArialMT"/>
          <w:color w:val="000000"/>
        </w:rPr>
        <w:t>praca częściowo w terenie;</w:t>
      </w:r>
    </w:p>
    <w:p w:rsidR="00A85B27" w:rsidRPr="00673472"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Calibri" w:hAnsi="Calibri"/>
        </w:rPr>
      </w:pPr>
      <w:r w:rsidRPr="00673472">
        <w:rPr>
          <w:rFonts w:ascii="Calibri" w:hAnsi="Calibri" w:cs="ArialMT"/>
          <w:color w:val="000000"/>
        </w:rPr>
        <w:t>praca w zespole;</w:t>
      </w:r>
    </w:p>
    <w:p w:rsidR="00A85B27" w:rsidRPr="00673472"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Calibri" w:hAnsi="Calibri"/>
        </w:rPr>
      </w:pPr>
      <w:r w:rsidRPr="00673472">
        <w:rPr>
          <w:rFonts w:ascii="Calibri" w:hAnsi="Calibri" w:cs="ArialMT"/>
          <w:color w:val="000000"/>
        </w:rPr>
        <w:t>praca w godzinach: 7:30-15:30;</w:t>
      </w:r>
    </w:p>
    <w:p w:rsidR="00B91F7E" w:rsidRPr="00673472" w:rsidRDefault="00CA1471"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Calibri" w:hAnsi="Calibri"/>
        </w:rPr>
      </w:pPr>
      <w:r w:rsidRPr="00673472">
        <w:rPr>
          <w:rFonts w:ascii="Calibri" w:hAnsi="Calibri" w:cs="ArialMT"/>
          <w:color w:val="000000"/>
        </w:rPr>
        <w:t>częsty</w:t>
      </w:r>
      <w:r w:rsidR="00B91F7E" w:rsidRPr="00673472">
        <w:rPr>
          <w:rFonts w:ascii="Calibri" w:hAnsi="Calibri" w:cs="ArialMT"/>
          <w:color w:val="000000"/>
        </w:rPr>
        <w:t xml:space="preserve"> kontakt telefoniczny;</w:t>
      </w:r>
    </w:p>
    <w:p w:rsidR="00B91F7E" w:rsidRPr="00673472" w:rsidRDefault="00B91F7E"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Calibri" w:hAnsi="Calibri"/>
        </w:rPr>
      </w:pPr>
      <w:r w:rsidRPr="00673472">
        <w:rPr>
          <w:rFonts w:ascii="Calibri" w:hAnsi="Calibri" w:cs="ArialMT"/>
          <w:color w:val="000000"/>
        </w:rPr>
        <w:t>bezpośredni kontakt z klientami.</w:t>
      </w: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r w:rsidRPr="00673472">
        <w:rPr>
          <w:rFonts w:ascii="Calibri" w:hAnsi="Calibri" w:cs="Arial-BoldMT"/>
          <w:b/>
          <w:bCs/>
          <w:color w:val="000000"/>
        </w:rPr>
        <w:t>VI. Wskaźnik zatrudnienia osób niepełnosprawnych:</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rPr>
        <w:t xml:space="preserve">W </w:t>
      </w:r>
      <w:r w:rsidR="00A76000" w:rsidRPr="00673472">
        <w:rPr>
          <w:rFonts w:ascii="Calibri" w:hAnsi="Calibri" w:cs="ArialMT"/>
          <w:color w:val="000000"/>
        </w:rPr>
        <w:t>wrześniu 2022</w:t>
      </w:r>
      <w:r w:rsidRPr="00673472">
        <w:rPr>
          <w:rFonts w:ascii="Calibri" w:hAnsi="Calibri" w:cs="ArialMT"/>
          <w:color w:val="000000"/>
        </w:rPr>
        <w:t xml:space="preserve"> r. (miesiącu poprzedzającym datę upublicznienia ogłoszenia) wskaźnik zatrudnienia osób niepełnosprawnych w Urzędzie Gminy Gostynin, w rozumieniu przepisów o rehabilitacji zawodowej i społecznej oraz zatrudnianiu osób niepełnosprawnych jest niższy niż 6 %.</w:t>
      </w: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r w:rsidRPr="00673472">
        <w:rPr>
          <w:rFonts w:ascii="Calibri" w:hAnsi="Calibri" w:cs="Arial-BoldMT"/>
          <w:b/>
          <w:bCs/>
          <w:color w:val="000000"/>
        </w:rPr>
        <w:t>VII. Wymagane dokumenty:</w:t>
      </w: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r w:rsidRPr="00673472">
        <w:rPr>
          <w:rFonts w:ascii="Calibri" w:hAnsi="Calibri" w:cs="Arial-BoldMT"/>
          <w:b/>
          <w:bCs/>
          <w:color w:val="000000"/>
        </w:rPr>
        <w:t>niezbędne:</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MT"/>
          <w:color w:val="000000"/>
        </w:rPr>
        <w:t>list motywacyjny opatrzony wła</w:t>
      </w:r>
      <w:r w:rsidR="00A76000" w:rsidRPr="00673472">
        <w:rPr>
          <w:rFonts w:ascii="Calibri" w:hAnsi="Calibri" w:cs="ArialMT"/>
          <w:color w:val="000000"/>
        </w:rPr>
        <w:t>snoręcznym podpisem oraz numer</w:t>
      </w:r>
      <w:r w:rsidRPr="00673472">
        <w:rPr>
          <w:rFonts w:ascii="Calibri" w:hAnsi="Calibri" w:cs="ArialMT"/>
          <w:color w:val="000000"/>
        </w:rPr>
        <w:t xml:space="preserve"> telefonu kontaktowego lub  e-</w:t>
      </w:r>
      <w:r w:rsidR="00703477" w:rsidRPr="00673472">
        <w:rPr>
          <w:rFonts w:ascii="Calibri" w:hAnsi="Calibri" w:cs="ArialMT"/>
          <w:color w:val="000000"/>
        </w:rPr>
        <w:t> m</w:t>
      </w:r>
      <w:r w:rsidR="00A76000" w:rsidRPr="00673472">
        <w:rPr>
          <w:rFonts w:ascii="Calibri" w:hAnsi="Calibri" w:cs="ArialMT"/>
          <w:color w:val="000000"/>
        </w:rPr>
        <w:t>ail</w:t>
      </w:r>
      <w:r w:rsidRPr="00673472">
        <w:rPr>
          <w:rFonts w:ascii="Calibri" w:hAnsi="Calibri" w:cs="ArialMT"/>
          <w:color w:val="000000"/>
        </w:rPr>
        <w:t>,</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MT"/>
          <w:color w:val="000000"/>
        </w:rPr>
        <w:t>życiorys zawodowy (CV) opatrzony własnoręcznym podpisem,</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MT"/>
          <w:color w:val="000000"/>
        </w:rPr>
        <w:t>kserokopia dokumentu potwierdzającego wymagane wykształcenie,</w:t>
      </w:r>
    </w:p>
    <w:p w:rsidR="00A76000" w:rsidRPr="00673472" w:rsidRDefault="00A76000"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MT"/>
          <w:color w:val="000000"/>
        </w:rPr>
        <w:lastRenderedPageBreak/>
        <w:t xml:space="preserve">kserokopia dokumentu potwierdzająca posiadanie uprawnień budowlanych w </w:t>
      </w:r>
      <w:r w:rsidRPr="00673472">
        <w:rPr>
          <w:rFonts w:ascii="Calibri" w:hAnsi="Calibri"/>
        </w:rPr>
        <w:t>specjalności konstrukcyjno-budowlanej,</w:t>
      </w:r>
    </w:p>
    <w:p w:rsidR="00FC4ABC" w:rsidRPr="00673472" w:rsidRDefault="00A85B27" w:rsidP="003A5CDE">
      <w:pPr>
        <w:pStyle w:val="Akapitzlist"/>
        <w:numPr>
          <w:ilvl w:val="0"/>
          <w:numId w:val="20"/>
        </w:numPr>
        <w:autoSpaceDE w:val="0"/>
        <w:autoSpaceDN w:val="0"/>
        <w:adjustRightInd w:val="0"/>
        <w:spacing w:after="0" w:line="360" w:lineRule="auto"/>
        <w:jc w:val="both"/>
        <w:rPr>
          <w:rFonts w:ascii="Calibri" w:hAnsi="Calibri"/>
        </w:rPr>
      </w:pPr>
      <w:r w:rsidRPr="00673472">
        <w:rPr>
          <w:rFonts w:ascii="Calibri" w:hAnsi="Calibri" w:cs="ArialMT"/>
          <w:color w:val="000000"/>
        </w:rPr>
        <w:t>kserokopie świadectw pracy lub zaśw</w:t>
      </w:r>
      <w:r w:rsidR="00FC4ABC" w:rsidRPr="00673472">
        <w:rPr>
          <w:rFonts w:ascii="Calibri" w:hAnsi="Calibri" w:cs="ArialMT"/>
          <w:color w:val="000000"/>
        </w:rPr>
        <w:t xml:space="preserve">iadczeń dokumentujących </w:t>
      </w:r>
      <w:r w:rsidR="00B91F7E" w:rsidRPr="00673472">
        <w:rPr>
          <w:rFonts w:ascii="Calibri" w:hAnsi="Calibri" w:cs="ArialMT"/>
          <w:color w:val="000000"/>
        </w:rPr>
        <w:t xml:space="preserve">co najmniej </w:t>
      </w:r>
      <w:r w:rsidR="00A76000" w:rsidRPr="00673472">
        <w:rPr>
          <w:rFonts w:ascii="Calibri" w:hAnsi="Calibri" w:cs="ArialMT"/>
          <w:color w:val="000000"/>
        </w:rPr>
        <w:t xml:space="preserve">dziesięcioletnie zatrudnienie (stosunek pracy), </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MT"/>
          <w:color w:val="000000"/>
        </w:rPr>
        <w:t>oświadczenie kandydata o pełnej zdolności do czynności prawnych,</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MT"/>
          <w:color w:val="000000"/>
        </w:rPr>
        <w:t>oświadczenie kandydata o korzystaniu z pełni praw publicznych,</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MT"/>
          <w:color w:val="000000"/>
        </w:rPr>
        <w:t>oświadczenie kandydata o braku prawomocnego wyroku sądu za umyślne  przestępstwo ścigane  z</w:t>
      </w:r>
      <w:r w:rsidR="00FC4ABC" w:rsidRPr="00673472">
        <w:rPr>
          <w:rFonts w:ascii="Calibri" w:hAnsi="Calibri" w:cs="ArialMT"/>
          <w:color w:val="000000"/>
        </w:rPr>
        <w:t> </w:t>
      </w:r>
      <w:r w:rsidRPr="00673472">
        <w:rPr>
          <w:rFonts w:ascii="Calibri" w:hAnsi="Calibri" w:cs="ArialMT"/>
          <w:color w:val="000000"/>
        </w:rPr>
        <w:t>oskarżenia publicznego lub umyślne przestępstwo skarbowe,</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MT"/>
          <w:color w:val="000000"/>
        </w:rPr>
        <w:t>oświadczenie kandydata o posiadaniu obywatelstwa polskiego (z zastrzeżeniem art.11 ust. 2 i 3 ustawy o pracownikach samorządowych),</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MT"/>
          <w:color w:val="000000"/>
        </w:rPr>
        <w:t>klauzula informacyjna dla kandydata ubiegającego się o zatrudnienie w Urzędzie Gminy Gostynin,</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
          <w:color w:val="000000" w:themeColor="text1"/>
        </w:rPr>
        <w:t>zgoda dotycząca przetwarzania danych osobowych oraz zgoda do wykorzystania wizerunku dla</w:t>
      </w:r>
      <w:r w:rsidR="00FC4ABC" w:rsidRPr="00673472">
        <w:rPr>
          <w:rFonts w:ascii="Calibri" w:hAnsi="Calibri" w:cs="Arial"/>
          <w:color w:val="000000" w:themeColor="text1"/>
        </w:rPr>
        <w:t> </w:t>
      </w:r>
      <w:r w:rsidRPr="00673472">
        <w:rPr>
          <w:rFonts w:ascii="Calibri" w:hAnsi="Calibri" w:cs="Arial"/>
          <w:color w:val="000000" w:themeColor="text1"/>
        </w:rPr>
        <w:t>kandydata ubiegaj</w:t>
      </w:r>
      <w:r w:rsidRPr="00673472">
        <w:rPr>
          <w:rFonts w:ascii="Calibri" w:eastAsia="TimesNewRoman,Bold" w:hAnsi="Calibri" w:cs="Arial"/>
          <w:color w:val="000000" w:themeColor="text1"/>
        </w:rPr>
        <w:t>ą</w:t>
      </w:r>
      <w:r w:rsidRPr="00673472">
        <w:rPr>
          <w:rFonts w:ascii="Calibri" w:hAnsi="Calibri" w:cs="Arial"/>
          <w:color w:val="000000" w:themeColor="text1"/>
        </w:rPr>
        <w:t>cego si</w:t>
      </w:r>
      <w:r w:rsidRPr="00673472">
        <w:rPr>
          <w:rFonts w:ascii="Calibri" w:eastAsia="TimesNewRoman,Bold" w:hAnsi="Calibri" w:cs="Arial"/>
          <w:color w:val="000000" w:themeColor="text1"/>
        </w:rPr>
        <w:t xml:space="preserve">ę </w:t>
      </w:r>
      <w:r w:rsidRPr="00673472">
        <w:rPr>
          <w:rFonts w:ascii="Calibri" w:hAnsi="Calibri" w:cs="Arial"/>
          <w:color w:val="000000" w:themeColor="text1"/>
        </w:rPr>
        <w:t>o zatrudnienie w Urzędzie Gminy Gostynin,</w:t>
      </w:r>
    </w:p>
    <w:p w:rsidR="00A85B27" w:rsidRPr="00673472"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Calibri" w:hAnsi="Calibri"/>
        </w:rPr>
      </w:pPr>
      <w:r w:rsidRPr="00673472">
        <w:rPr>
          <w:rFonts w:ascii="Calibri" w:hAnsi="Calibri" w:cs="Arial"/>
        </w:rPr>
        <w:t>kwestionariusz osobowy dla osoby ubiegającej się o zatrudnienie.</w:t>
      </w:r>
    </w:p>
    <w:p w:rsidR="00A85B27" w:rsidRPr="00673472" w:rsidRDefault="00A85B27" w:rsidP="003A5CDE">
      <w:pPr>
        <w:pStyle w:val="Nagwek1"/>
        <w:spacing w:before="320" w:after="320" w:line="360" w:lineRule="auto"/>
        <w:jc w:val="both"/>
        <w:rPr>
          <w:rFonts w:ascii="Calibri" w:hAnsi="Calibri" w:cs="ArialMT"/>
          <w:b w:val="0"/>
          <w:sz w:val="22"/>
          <w:szCs w:val="22"/>
        </w:rPr>
      </w:pPr>
      <w:r w:rsidRPr="00673472">
        <w:rPr>
          <w:rFonts w:ascii="Calibri" w:hAnsi="Calibri" w:cs="Arial-BoldMT"/>
          <w:b w:val="0"/>
          <w:color w:val="000000"/>
          <w:sz w:val="22"/>
          <w:szCs w:val="22"/>
        </w:rPr>
        <w:t xml:space="preserve">Klauzula informacyjna dla kandydatów ubiegających się o zatrudnienie w Urzędzie Gminy Gostynin oraz </w:t>
      </w:r>
      <w:r w:rsidRPr="00673472">
        <w:rPr>
          <w:rFonts w:ascii="Calibri" w:hAnsi="Calibri" w:cs="Arial"/>
          <w:b w:val="0"/>
          <w:sz w:val="22"/>
          <w:szCs w:val="22"/>
        </w:rPr>
        <w:t>zgoda dotycząca przetwarzania danych osobowych oraz wykorzystania wizerunku dla kandydata ubiegaj</w:t>
      </w:r>
      <w:r w:rsidRPr="00673472">
        <w:rPr>
          <w:rFonts w:ascii="Calibri" w:eastAsia="TimesNewRoman,Bold" w:hAnsi="Calibri" w:cs="Arial"/>
          <w:b w:val="0"/>
          <w:sz w:val="22"/>
          <w:szCs w:val="22"/>
        </w:rPr>
        <w:t>ą</w:t>
      </w:r>
      <w:r w:rsidRPr="00673472">
        <w:rPr>
          <w:rFonts w:ascii="Calibri" w:hAnsi="Calibri" w:cs="Arial"/>
          <w:b w:val="0"/>
          <w:sz w:val="22"/>
          <w:szCs w:val="22"/>
        </w:rPr>
        <w:t>cego si</w:t>
      </w:r>
      <w:r w:rsidRPr="00673472">
        <w:rPr>
          <w:rFonts w:ascii="Calibri" w:eastAsia="TimesNewRoman,Bold" w:hAnsi="Calibri" w:cs="Arial"/>
          <w:b w:val="0"/>
          <w:sz w:val="22"/>
          <w:szCs w:val="22"/>
        </w:rPr>
        <w:t xml:space="preserve">ę </w:t>
      </w:r>
      <w:r w:rsidRPr="00673472">
        <w:rPr>
          <w:rFonts w:ascii="Calibri" w:hAnsi="Calibri" w:cs="Arial"/>
          <w:b w:val="0"/>
          <w:sz w:val="22"/>
          <w:szCs w:val="22"/>
        </w:rPr>
        <w:t>o</w:t>
      </w:r>
      <w:r w:rsidR="00FC4ABC" w:rsidRPr="00673472">
        <w:rPr>
          <w:rFonts w:ascii="Calibri" w:hAnsi="Calibri" w:cs="Arial"/>
          <w:b w:val="0"/>
          <w:sz w:val="22"/>
          <w:szCs w:val="22"/>
        </w:rPr>
        <w:t> </w:t>
      </w:r>
      <w:r w:rsidRPr="00673472">
        <w:rPr>
          <w:rFonts w:ascii="Calibri" w:hAnsi="Calibri" w:cs="Arial"/>
          <w:b w:val="0"/>
          <w:sz w:val="22"/>
          <w:szCs w:val="22"/>
        </w:rPr>
        <w:t>zatrudnienie w Urzędzie Gminy Gostynin a także o</w:t>
      </w:r>
      <w:r w:rsidRPr="00673472">
        <w:rPr>
          <w:rFonts w:ascii="Calibri" w:eastAsia="TimesNewRoman,Bold" w:hAnsi="Calibri" w:cs="Arial"/>
          <w:b w:val="0"/>
          <w:sz w:val="22"/>
          <w:szCs w:val="22"/>
        </w:rPr>
        <w:t>ś</w:t>
      </w:r>
      <w:r w:rsidRPr="00673472">
        <w:rPr>
          <w:rFonts w:ascii="Calibri" w:hAnsi="Calibri" w:cs="Arial"/>
          <w:b w:val="0"/>
          <w:sz w:val="22"/>
          <w:szCs w:val="22"/>
        </w:rPr>
        <w:t>wiadczenia dla kandydatów ubiegaj</w:t>
      </w:r>
      <w:r w:rsidRPr="00673472">
        <w:rPr>
          <w:rFonts w:ascii="Calibri" w:eastAsia="TimesNewRoman,Bold" w:hAnsi="Calibri" w:cs="Arial"/>
          <w:b w:val="0"/>
          <w:sz w:val="22"/>
          <w:szCs w:val="22"/>
        </w:rPr>
        <w:t>ą</w:t>
      </w:r>
      <w:r w:rsidRPr="00673472">
        <w:rPr>
          <w:rFonts w:ascii="Calibri" w:hAnsi="Calibri" w:cs="Arial"/>
          <w:b w:val="0"/>
          <w:sz w:val="22"/>
          <w:szCs w:val="22"/>
        </w:rPr>
        <w:t>cych si</w:t>
      </w:r>
      <w:r w:rsidRPr="00673472">
        <w:rPr>
          <w:rFonts w:ascii="Calibri" w:eastAsia="TimesNewRoman,Bold" w:hAnsi="Calibri" w:cs="Arial"/>
          <w:b w:val="0"/>
          <w:sz w:val="22"/>
          <w:szCs w:val="22"/>
        </w:rPr>
        <w:t xml:space="preserve">ę </w:t>
      </w:r>
      <w:r w:rsidRPr="00673472">
        <w:rPr>
          <w:rFonts w:ascii="Calibri" w:hAnsi="Calibri" w:cs="Arial"/>
          <w:b w:val="0"/>
          <w:sz w:val="22"/>
          <w:szCs w:val="22"/>
        </w:rPr>
        <w:t>o stanowiska urz</w:t>
      </w:r>
      <w:r w:rsidRPr="00673472">
        <w:rPr>
          <w:rFonts w:ascii="Calibri" w:eastAsia="TimesNewRoman,Bold" w:hAnsi="Calibri" w:cs="Arial"/>
          <w:b w:val="0"/>
          <w:sz w:val="22"/>
          <w:szCs w:val="22"/>
        </w:rPr>
        <w:t>ę</w:t>
      </w:r>
      <w:r w:rsidRPr="00673472">
        <w:rPr>
          <w:rFonts w:ascii="Calibri" w:hAnsi="Calibri" w:cs="Arial"/>
          <w:b w:val="0"/>
          <w:sz w:val="22"/>
          <w:szCs w:val="22"/>
        </w:rPr>
        <w:t xml:space="preserve">dnicze i kwestionariusz osobowy dla osoby ubiegającej się o zatrudnienie </w:t>
      </w:r>
      <w:r w:rsidRPr="00673472">
        <w:rPr>
          <w:rFonts w:ascii="Calibri" w:hAnsi="Calibri" w:cs="Arial-BoldMT"/>
          <w:b w:val="0"/>
          <w:sz w:val="22"/>
          <w:szCs w:val="22"/>
        </w:rPr>
        <w:t xml:space="preserve">do pobrania na stronie internetowej </w:t>
      </w:r>
      <w:hyperlink r:id="rId5" w:history="1">
        <w:r w:rsidRPr="00673472">
          <w:rPr>
            <w:rStyle w:val="Hipercze"/>
            <w:rFonts w:ascii="Calibri" w:hAnsi="Calibri" w:cs="ArialMT"/>
            <w:b w:val="0"/>
            <w:sz w:val="22"/>
            <w:szCs w:val="22"/>
          </w:rPr>
          <w:t>http://bip.gminagostynin.pl</w:t>
        </w:r>
      </w:hyperlink>
      <w:r w:rsidRPr="00673472">
        <w:rPr>
          <w:rStyle w:val="Hipercze"/>
          <w:rFonts w:ascii="Calibri" w:hAnsi="Calibri" w:cs="ArialMT"/>
          <w:b w:val="0"/>
          <w:sz w:val="22"/>
          <w:szCs w:val="22"/>
        </w:rPr>
        <w:t xml:space="preserve">/ </w:t>
      </w:r>
      <w:r w:rsidRPr="00673472">
        <w:rPr>
          <w:rFonts w:ascii="Calibri" w:hAnsi="Calibri" w:cs="ArialMT"/>
          <w:b w:val="0"/>
          <w:sz w:val="22"/>
          <w:szCs w:val="22"/>
        </w:rPr>
        <w:t>w zakładce oferty pracy oraz w sekretariacie Urzędu Gminy Gostynin, pokój</w:t>
      </w:r>
      <w:r w:rsidR="00673472">
        <w:rPr>
          <w:rFonts w:ascii="Calibri" w:hAnsi="Calibri" w:cs="ArialMT"/>
          <w:b w:val="0"/>
          <w:sz w:val="22"/>
          <w:szCs w:val="22"/>
        </w:rPr>
        <w:t xml:space="preserve"> 1, </w:t>
      </w:r>
      <w:r w:rsidRPr="00673472">
        <w:rPr>
          <w:rFonts w:ascii="Calibri" w:hAnsi="Calibri" w:cs="ArialMT"/>
          <w:b w:val="0"/>
          <w:sz w:val="22"/>
          <w:szCs w:val="22"/>
        </w:rPr>
        <w:t>ul. Rynek 26, Gostynin.</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rPr>
        <w:t xml:space="preserve">Zaświadczenie o zatrudnieniu dokumentuje wyłącznie bieżący okres zatrudnienia tj. niezakończony stosunek pracy oraz okresy zatrudnienia występujące przed wejściem w życie przepisów nakazujących wydawanie świadectw pracy. </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rPr>
        <w:t>Wszystkie dokumenty w języku obcym należy przedłożyć wraz z ich tłumaczeniem na język polski dokonane przez tłumacza przysięgłego.</w:t>
      </w: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r w:rsidRPr="00673472">
        <w:rPr>
          <w:rFonts w:ascii="Calibri" w:hAnsi="Calibri" w:cs="Arial-BoldMT"/>
          <w:b/>
          <w:bCs/>
          <w:color w:val="000000"/>
        </w:rPr>
        <w:t>VIII. Informacje dodatkowe:</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rPr>
        <w:t xml:space="preserve">W przypadku osób podejmujących po raz pierwszy pracę na stanowisku urzędniczym, w tym kierowniczym stanowisku urzędniczym umowę o pracę zawiera się na czas określony (6 miesięcy). W czasie trwania umowy organizuje się służbę przygotowawczą kończącą się egzaminem, którego pozytywny wynik jest warunkiem dalszego zatrudnienia pracownika. Przewiduje się zawarcie kolejnej umowy na czas określony lub na czas nieokreślony bez przeprowadzania kolejnego naboru. W </w:t>
      </w:r>
      <w:r w:rsidRPr="00673472">
        <w:rPr>
          <w:rFonts w:ascii="Calibri" w:hAnsi="Calibri" w:cs="ArialMT"/>
          <w:color w:val="000000"/>
        </w:rPr>
        <w:lastRenderedPageBreak/>
        <w:t>pozostałych przypadkach umowę o pracę zawiera się na czas określony (6 miesięcy). Przewiduje się zawarcie kolejnej umowy na czas określony lub na czas nieokreślony bez przeprowadzania kolejnego naboru.</w:t>
      </w:r>
    </w:p>
    <w:p w:rsidR="00A85B27" w:rsidRPr="00673472" w:rsidRDefault="00A85B27" w:rsidP="003A5CDE">
      <w:pPr>
        <w:autoSpaceDE w:val="0"/>
        <w:autoSpaceDN w:val="0"/>
        <w:adjustRightInd w:val="0"/>
        <w:spacing w:after="0" w:line="360" w:lineRule="auto"/>
        <w:jc w:val="both"/>
        <w:rPr>
          <w:rFonts w:ascii="Calibri" w:hAnsi="Calibri" w:cs="ArialMT"/>
          <w:color w:val="000000" w:themeColor="text1"/>
        </w:rPr>
      </w:pPr>
      <w:r w:rsidRPr="00673472">
        <w:rPr>
          <w:rFonts w:ascii="Calibri" w:hAnsi="Calibri" w:cs="ArialMT"/>
          <w:color w:val="000000"/>
        </w:rPr>
        <w:t xml:space="preserve">Przewiduje się wynagrodzenie brutto w </w:t>
      </w:r>
      <w:r w:rsidRPr="00673472">
        <w:rPr>
          <w:rFonts w:ascii="Calibri" w:hAnsi="Calibri" w:cs="ArialMT"/>
          <w:color w:val="000000" w:themeColor="text1"/>
        </w:rPr>
        <w:t xml:space="preserve">przedziale: </w:t>
      </w:r>
      <w:r w:rsidR="005A17EB" w:rsidRPr="00673472">
        <w:rPr>
          <w:rFonts w:ascii="Calibri" w:hAnsi="Calibri" w:cs="ArialMT"/>
          <w:color w:val="000000" w:themeColor="text1"/>
        </w:rPr>
        <w:t xml:space="preserve">od  </w:t>
      </w:r>
      <w:r w:rsidR="00673472">
        <w:rPr>
          <w:rFonts w:ascii="Calibri" w:hAnsi="Calibri" w:cs="ArialMT"/>
          <w:color w:val="000000" w:themeColor="text1"/>
        </w:rPr>
        <w:t xml:space="preserve"> 7 000,00 – </w:t>
      </w:r>
      <w:r w:rsidR="001441E5">
        <w:rPr>
          <w:rFonts w:ascii="Calibri" w:hAnsi="Calibri" w:cs="ArialMT"/>
          <w:color w:val="000000" w:themeColor="text1"/>
        </w:rPr>
        <w:t>8 000</w:t>
      </w:r>
      <w:bookmarkStart w:id="0" w:name="_GoBack"/>
      <w:bookmarkEnd w:id="0"/>
      <w:r w:rsidR="00673472">
        <w:rPr>
          <w:rFonts w:ascii="Calibri" w:hAnsi="Calibri" w:cs="ArialMT"/>
          <w:color w:val="000000" w:themeColor="text1"/>
        </w:rPr>
        <w:t>,00</w:t>
      </w:r>
      <w:r w:rsidRPr="00673472">
        <w:rPr>
          <w:rFonts w:ascii="Calibri" w:hAnsi="Calibri" w:cs="ArialMT"/>
          <w:color w:val="000000" w:themeColor="text1"/>
        </w:rPr>
        <w:t xml:space="preserve"> brutto.</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themeColor="text1"/>
        </w:rPr>
        <w:t xml:space="preserve">Wysokość wynagrodzenia zależy </w:t>
      </w:r>
      <w:r w:rsidR="005B5859" w:rsidRPr="00673472">
        <w:rPr>
          <w:rFonts w:ascii="Calibri" w:hAnsi="Calibri" w:cs="ArialMT"/>
          <w:color w:val="000000" w:themeColor="text1"/>
        </w:rPr>
        <w:t>od stażu pracy i kompetencji</w:t>
      </w:r>
      <w:r w:rsidRPr="00673472">
        <w:rPr>
          <w:rFonts w:ascii="Calibri" w:hAnsi="Calibri" w:cs="ArialMT"/>
          <w:color w:val="000000" w:themeColor="text1"/>
        </w:rPr>
        <w:t>.</w:t>
      </w:r>
    </w:p>
    <w:p w:rsidR="00A85B27" w:rsidRPr="00673472" w:rsidRDefault="00A85B27" w:rsidP="003A5CDE">
      <w:pPr>
        <w:autoSpaceDE w:val="0"/>
        <w:autoSpaceDN w:val="0"/>
        <w:adjustRightInd w:val="0"/>
        <w:spacing w:after="0" w:line="360" w:lineRule="auto"/>
        <w:jc w:val="both"/>
        <w:rPr>
          <w:rFonts w:ascii="Calibri" w:hAnsi="Calibri"/>
        </w:rPr>
      </w:pPr>
      <w:r w:rsidRPr="00673472">
        <w:rPr>
          <w:rFonts w:ascii="Calibri" w:hAnsi="Calibri" w:cs="ArialMT"/>
          <w:color w:val="000000"/>
        </w:rPr>
        <w:t>Wymagane dokumenty aplikacyjne należy złożyć w Sekretariacie Urzędu Gminy Gostynin lub przesłać pocztą na</w:t>
      </w:r>
      <w:r w:rsidR="001E20AB" w:rsidRPr="00673472">
        <w:rPr>
          <w:rFonts w:ascii="Calibri" w:hAnsi="Calibri" w:cs="ArialMT"/>
          <w:color w:val="000000"/>
        </w:rPr>
        <w:t> </w:t>
      </w:r>
      <w:r w:rsidRPr="00673472">
        <w:rPr>
          <w:rFonts w:ascii="Calibri" w:hAnsi="Calibri" w:cs="ArialMT"/>
          <w:color w:val="000000"/>
        </w:rPr>
        <w:t xml:space="preserve">adres: Urząd Gminy Gostynin, ul. Rynek 26, 09-500 Gostynin w zamkniętej kopercie A4 oznaczonej czytelnym imieniem i nazwiskiem kandydata oraz miejscem zamieszkania kandydata z dopiskiem: </w:t>
      </w:r>
      <w:r w:rsidRPr="00673472">
        <w:rPr>
          <w:rFonts w:ascii="Calibri" w:hAnsi="Calibri"/>
        </w:rPr>
        <w:t>„Dotyczy naboru na stanowisko: „</w:t>
      </w:r>
      <w:r w:rsidR="005B5859" w:rsidRPr="00673472">
        <w:rPr>
          <w:rFonts w:ascii="Calibri" w:hAnsi="Calibri"/>
        </w:rPr>
        <w:t>kierownik Referatu Rozwoju Gospodarczego</w:t>
      </w:r>
      <w:r w:rsidRPr="00673472">
        <w:rPr>
          <w:rFonts w:ascii="Calibri" w:hAnsi="Calibri"/>
        </w:rPr>
        <w:t>”.</w:t>
      </w:r>
    </w:p>
    <w:p w:rsidR="00A85B27" w:rsidRPr="00673472" w:rsidRDefault="00A85B27" w:rsidP="003A5CDE">
      <w:pPr>
        <w:autoSpaceDE w:val="0"/>
        <w:autoSpaceDN w:val="0"/>
        <w:adjustRightInd w:val="0"/>
        <w:spacing w:after="0" w:line="360" w:lineRule="auto"/>
        <w:jc w:val="both"/>
        <w:rPr>
          <w:rFonts w:ascii="Calibri" w:hAnsi="Calibri" w:cs="Arial-BoldItalicMT"/>
          <w:b/>
          <w:bCs/>
          <w:i/>
          <w:iCs/>
          <w:color w:val="000000"/>
          <w:u w:val="single"/>
        </w:rPr>
      </w:pPr>
      <w:r w:rsidRPr="00673472">
        <w:rPr>
          <w:rFonts w:ascii="Calibri" w:hAnsi="Calibri" w:cs="Arial-ItalicMT"/>
          <w:i/>
          <w:iCs/>
          <w:color w:val="000000"/>
          <w:u w:val="single"/>
        </w:rPr>
        <w:t xml:space="preserve">w terminie do dnia </w:t>
      </w:r>
      <w:r w:rsidR="001E20AB" w:rsidRPr="00673472">
        <w:rPr>
          <w:rFonts w:ascii="Calibri" w:hAnsi="Calibri" w:cs="Arial-ItalicMT"/>
          <w:b/>
          <w:i/>
          <w:iCs/>
          <w:color w:val="000000"/>
          <w:u w:val="single"/>
        </w:rPr>
        <w:t xml:space="preserve"> </w:t>
      </w:r>
      <w:r w:rsidR="00DD5A16" w:rsidRPr="00673472">
        <w:rPr>
          <w:rFonts w:ascii="Calibri" w:hAnsi="Calibri" w:cs="Arial-ItalicMT"/>
          <w:b/>
          <w:i/>
          <w:iCs/>
          <w:color w:val="000000"/>
          <w:u w:val="single"/>
        </w:rPr>
        <w:t>7 listopada 2022</w:t>
      </w:r>
      <w:r w:rsidRPr="00673472">
        <w:rPr>
          <w:rFonts w:ascii="Calibri" w:hAnsi="Calibri" w:cs="Arial-ItalicMT"/>
          <w:b/>
          <w:i/>
          <w:iCs/>
          <w:color w:val="000000"/>
          <w:u w:val="single"/>
        </w:rPr>
        <w:t xml:space="preserve"> r. </w:t>
      </w:r>
      <w:r w:rsidR="00DD5A16" w:rsidRPr="00673472">
        <w:rPr>
          <w:rFonts w:ascii="Calibri" w:hAnsi="Calibri" w:cs="Arial-BoldItalicMT"/>
          <w:b/>
          <w:bCs/>
          <w:i/>
          <w:iCs/>
          <w:color w:val="000000"/>
          <w:u w:val="single"/>
        </w:rPr>
        <w:t>do godziny 12</w:t>
      </w:r>
      <w:r w:rsidRPr="00673472">
        <w:rPr>
          <w:rFonts w:ascii="Calibri" w:hAnsi="Calibri" w:cs="Arial-BoldItalicMT"/>
          <w:b/>
          <w:bCs/>
          <w:i/>
          <w:iCs/>
          <w:color w:val="000000"/>
          <w:u w:val="single"/>
        </w:rPr>
        <w:t>.00.</w:t>
      </w:r>
    </w:p>
    <w:p w:rsidR="00A85B27" w:rsidRPr="00673472" w:rsidRDefault="00A85B27" w:rsidP="003A5CDE">
      <w:pPr>
        <w:autoSpaceDE w:val="0"/>
        <w:autoSpaceDN w:val="0"/>
        <w:adjustRightInd w:val="0"/>
        <w:spacing w:before="100" w:beforeAutospacing="1" w:after="0" w:line="360" w:lineRule="auto"/>
        <w:jc w:val="both"/>
        <w:rPr>
          <w:rFonts w:ascii="Calibri" w:eastAsia="Times New Roman" w:hAnsi="Calibri" w:cs="Times New Roman"/>
          <w:lang w:eastAsia="pl-PL"/>
        </w:rPr>
      </w:pPr>
      <w:r w:rsidRPr="00673472">
        <w:rPr>
          <w:rFonts w:ascii="Calibri" w:eastAsia="Times New Roman" w:hAnsi="Calibri" w:cs="Arial-BoldItalicMT"/>
          <w:bCs/>
          <w:iCs/>
          <w:color w:val="000000"/>
          <w:lang w:eastAsia="pl-PL"/>
        </w:rPr>
        <w:t>Wójt Gminy zastrzega sobie prawo unieważnienia lub nie rozstrzygnięcia naboru bez podania przyczyny.</w:t>
      </w:r>
      <w:r w:rsidRPr="00673472">
        <w:rPr>
          <w:rFonts w:ascii="Calibri" w:eastAsia="Times New Roman" w:hAnsi="Calibri" w:cs="Times New Roman"/>
          <w:lang w:eastAsia="pl-PL"/>
        </w:rPr>
        <w:t xml:space="preserve"> </w:t>
      </w:r>
    </w:p>
    <w:p w:rsidR="00A85B27" w:rsidRPr="00673472" w:rsidRDefault="00A85B27" w:rsidP="003A5CDE">
      <w:pPr>
        <w:autoSpaceDE w:val="0"/>
        <w:autoSpaceDN w:val="0"/>
        <w:adjustRightInd w:val="0"/>
        <w:spacing w:before="100" w:beforeAutospacing="1" w:after="0" w:line="360" w:lineRule="auto"/>
        <w:jc w:val="both"/>
        <w:rPr>
          <w:rFonts w:ascii="Calibri" w:hAnsi="Calibri" w:cs="ArialMT"/>
          <w:color w:val="000000"/>
        </w:rPr>
      </w:pPr>
      <w:r w:rsidRPr="00673472">
        <w:rPr>
          <w:rFonts w:ascii="Calibri" w:hAnsi="Calibri" w:cs="ArialMT"/>
          <w:color w:val="000000"/>
        </w:rPr>
        <w:t>Dokumenty aplikacyjne, które zostaną złożone w innej formie niż zamknięta koperta albo wpłyną do</w:t>
      </w:r>
      <w:r w:rsidR="000F615C">
        <w:rPr>
          <w:rFonts w:ascii="Calibri" w:hAnsi="Calibri" w:cs="ArialMT"/>
          <w:color w:val="000000"/>
        </w:rPr>
        <w:t xml:space="preserve"> </w:t>
      </w:r>
      <w:r w:rsidRPr="00673472">
        <w:rPr>
          <w:rFonts w:ascii="Calibri" w:hAnsi="Calibri" w:cs="ArialMT"/>
          <w:color w:val="000000"/>
        </w:rPr>
        <w:t>Urzędu po</w:t>
      </w:r>
      <w:r w:rsidR="001E20AB" w:rsidRPr="00673472">
        <w:rPr>
          <w:rFonts w:ascii="Calibri" w:hAnsi="Calibri" w:cs="ArialMT"/>
          <w:color w:val="000000"/>
        </w:rPr>
        <w:t> </w:t>
      </w:r>
      <w:r w:rsidRPr="00673472">
        <w:rPr>
          <w:rFonts w:ascii="Calibri" w:hAnsi="Calibri" w:cs="ArialMT"/>
          <w:color w:val="000000"/>
        </w:rPr>
        <w:t>wyżej określonym terminie nie będą rozpatrywane. Kandydaci spełniający wymagania formalne ok</w:t>
      </w:r>
      <w:r w:rsidR="000F615C">
        <w:rPr>
          <w:rFonts w:ascii="Calibri" w:hAnsi="Calibri" w:cs="ArialMT"/>
          <w:color w:val="000000"/>
        </w:rPr>
        <w:t xml:space="preserve">reślone </w:t>
      </w:r>
      <w:r w:rsidRPr="00673472">
        <w:rPr>
          <w:rFonts w:ascii="Calibri" w:hAnsi="Calibri" w:cs="ArialMT"/>
          <w:color w:val="000000"/>
        </w:rPr>
        <w:t>w ogłoszeniu o naborze zostaną powiadomieni mailowo lub telefonicznie o</w:t>
      </w:r>
      <w:r w:rsidR="000F615C">
        <w:rPr>
          <w:rFonts w:ascii="Calibri" w:hAnsi="Calibri" w:cs="ArialMT"/>
          <w:color w:val="000000"/>
        </w:rPr>
        <w:t> </w:t>
      </w:r>
      <w:r w:rsidRPr="00673472">
        <w:rPr>
          <w:rFonts w:ascii="Calibri" w:hAnsi="Calibri" w:cs="ArialMT"/>
          <w:color w:val="000000"/>
        </w:rPr>
        <w:t>terminie i miejscu naboru.</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MT"/>
          <w:color w:val="000000"/>
        </w:rPr>
        <w:t xml:space="preserve">Informacja o wyniku naboru będzie umieszczona na stronie internetowej Biuletynu Informacji Publicznej </w:t>
      </w:r>
      <w:hyperlink r:id="rId6" w:history="1">
        <w:r w:rsidRPr="00673472">
          <w:rPr>
            <w:rStyle w:val="Hipercze"/>
            <w:rFonts w:ascii="Calibri" w:hAnsi="Calibri" w:cs="ArialMT"/>
          </w:rPr>
          <w:t>http://bip.gminagostynin.pl/</w:t>
        </w:r>
      </w:hyperlink>
      <w:r w:rsidRPr="00673472">
        <w:rPr>
          <w:rStyle w:val="Hipercze"/>
          <w:rFonts w:ascii="Calibri" w:hAnsi="Calibri" w:cs="ArialMT"/>
        </w:rPr>
        <w:t xml:space="preserve"> </w:t>
      </w:r>
      <w:r w:rsidRPr="00673472">
        <w:rPr>
          <w:rFonts w:ascii="Calibri" w:hAnsi="Calibri" w:cs="ArialMT"/>
          <w:color w:val="000000"/>
        </w:rPr>
        <w:t>oraz na Tablicy Ogłoszeń Urzędu Gminy Gostynin przez okres co najmniej 3</w:t>
      </w:r>
      <w:r w:rsidR="001E20AB" w:rsidRPr="00673472">
        <w:rPr>
          <w:rFonts w:ascii="Calibri" w:hAnsi="Calibri" w:cs="ArialMT"/>
          <w:color w:val="000000"/>
        </w:rPr>
        <w:t> </w:t>
      </w:r>
      <w:r w:rsidRPr="00673472">
        <w:rPr>
          <w:rFonts w:ascii="Calibri" w:hAnsi="Calibri" w:cs="ArialMT"/>
          <w:color w:val="000000"/>
        </w:rPr>
        <w:t>miesięcy.</w:t>
      </w:r>
    </w:p>
    <w:p w:rsidR="00A85B27" w:rsidRPr="00673472" w:rsidRDefault="00A85B27" w:rsidP="003A5CDE">
      <w:pPr>
        <w:autoSpaceDE w:val="0"/>
        <w:autoSpaceDN w:val="0"/>
        <w:adjustRightInd w:val="0"/>
        <w:spacing w:after="0" w:line="360" w:lineRule="auto"/>
        <w:jc w:val="both"/>
        <w:rPr>
          <w:rFonts w:ascii="Calibri" w:hAnsi="Calibri" w:cs="Arial-BoldMT"/>
          <w:b/>
          <w:bCs/>
          <w:color w:val="000000"/>
        </w:rPr>
      </w:pPr>
      <w:r w:rsidRPr="00673472">
        <w:rPr>
          <w:rFonts w:ascii="Calibri" w:hAnsi="Calibri" w:cs="Arial-BoldMT"/>
          <w:b/>
          <w:bCs/>
          <w:color w:val="000000"/>
        </w:rPr>
        <w:t>IX. Informację przygotował</w:t>
      </w:r>
      <w:r w:rsidR="000F615C">
        <w:rPr>
          <w:rFonts w:ascii="Calibri" w:hAnsi="Calibri" w:cs="Arial-BoldMT"/>
          <w:b/>
          <w:bCs/>
          <w:color w:val="000000"/>
        </w:rPr>
        <w:t>a</w:t>
      </w:r>
      <w:r w:rsidRPr="00673472">
        <w:rPr>
          <w:rFonts w:ascii="Calibri" w:hAnsi="Calibri" w:cs="Arial-BoldMT"/>
          <w:b/>
          <w:bCs/>
          <w:color w:val="000000"/>
        </w:rPr>
        <w:t xml:space="preserve">:                 </w:t>
      </w:r>
    </w:p>
    <w:p w:rsidR="00A85B27" w:rsidRPr="00673472" w:rsidRDefault="00A85B27" w:rsidP="003A5CDE">
      <w:pPr>
        <w:autoSpaceDE w:val="0"/>
        <w:autoSpaceDN w:val="0"/>
        <w:adjustRightInd w:val="0"/>
        <w:spacing w:after="0" w:line="360" w:lineRule="auto"/>
        <w:jc w:val="both"/>
        <w:rPr>
          <w:rFonts w:ascii="Calibri" w:hAnsi="Calibri" w:cs="Arial-BoldMT"/>
          <w:bCs/>
          <w:color w:val="000000"/>
        </w:rPr>
      </w:pPr>
      <w:r w:rsidRPr="00673472">
        <w:rPr>
          <w:rFonts w:ascii="Calibri" w:hAnsi="Calibri" w:cs="Arial-BoldMT"/>
          <w:bCs/>
          <w:color w:val="000000"/>
        </w:rPr>
        <w:t>Marzena Bulińska</w:t>
      </w:r>
    </w:p>
    <w:p w:rsidR="00A85B27" w:rsidRPr="00673472" w:rsidRDefault="00A85B27" w:rsidP="003A5CDE">
      <w:pPr>
        <w:autoSpaceDE w:val="0"/>
        <w:autoSpaceDN w:val="0"/>
        <w:adjustRightInd w:val="0"/>
        <w:spacing w:after="0" w:line="360" w:lineRule="auto"/>
        <w:jc w:val="both"/>
        <w:rPr>
          <w:rFonts w:ascii="Calibri" w:hAnsi="Calibri" w:cs="ArialMT"/>
          <w:color w:val="000000"/>
        </w:rPr>
      </w:pPr>
      <w:r w:rsidRPr="00673472">
        <w:rPr>
          <w:rFonts w:ascii="Calibri" w:hAnsi="Calibri" w:cs="Arial-BoldMT"/>
          <w:bCs/>
          <w:color w:val="000000"/>
        </w:rPr>
        <w:t>sekretarz gminy</w:t>
      </w:r>
    </w:p>
    <w:p w:rsidR="003A5CDE" w:rsidRPr="00673472" w:rsidRDefault="00280429" w:rsidP="003A5CDE">
      <w:pPr>
        <w:spacing w:before="120" w:after="120" w:line="360" w:lineRule="auto"/>
        <w:rPr>
          <w:rFonts w:ascii="Calibri" w:hAnsi="Calibri" w:cs="ArialMT"/>
          <w:color w:val="000000"/>
        </w:rPr>
      </w:pPr>
      <w:r w:rsidRPr="00673472">
        <w:rPr>
          <w:rFonts w:ascii="Calibri" w:hAnsi="Calibri" w:cs="ArialMT"/>
          <w:color w:val="000000"/>
        </w:rPr>
        <w:t xml:space="preserve">Gostynin, </w:t>
      </w:r>
      <w:r w:rsidR="001E20AB" w:rsidRPr="00673472">
        <w:rPr>
          <w:rFonts w:ascii="Calibri" w:hAnsi="Calibri" w:cs="ArialMT"/>
          <w:color w:val="000000"/>
        </w:rPr>
        <w:t xml:space="preserve">dnia </w:t>
      </w:r>
      <w:r w:rsidR="005B5859" w:rsidRPr="00673472">
        <w:rPr>
          <w:rFonts w:ascii="Calibri" w:hAnsi="Calibri" w:cs="ArialMT"/>
          <w:color w:val="000000"/>
        </w:rPr>
        <w:t>27.10.2022 r.</w:t>
      </w:r>
      <w:r w:rsidR="00A85B27" w:rsidRPr="00673472">
        <w:rPr>
          <w:rFonts w:ascii="Calibri" w:hAnsi="Calibri" w:cs="ArialMT"/>
          <w:color w:val="000000"/>
        </w:rPr>
        <w:t xml:space="preserve">      </w:t>
      </w:r>
    </w:p>
    <w:p w:rsidR="00213D9A" w:rsidRPr="00673472" w:rsidRDefault="00A85B27" w:rsidP="002661F5">
      <w:pPr>
        <w:spacing w:before="120" w:after="120" w:line="360" w:lineRule="auto"/>
        <w:rPr>
          <w:rFonts w:ascii="Calibri" w:hAnsi="Calibri"/>
        </w:rPr>
      </w:pPr>
      <w:r w:rsidRPr="00673472">
        <w:rPr>
          <w:rFonts w:ascii="Calibri" w:hAnsi="Calibri" w:cs="ArialMT"/>
          <w:color w:val="000000"/>
        </w:rPr>
        <w:t xml:space="preserve">                                                                                        </w:t>
      </w:r>
    </w:p>
    <w:p w:rsidR="00213D9A" w:rsidRPr="00673472" w:rsidRDefault="00213D9A" w:rsidP="003A5CDE">
      <w:pPr>
        <w:spacing w:line="360" w:lineRule="auto"/>
        <w:jc w:val="right"/>
        <w:rPr>
          <w:rFonts w:ascii="Calibri" w:hAnsi="Calibri"/>
        </w:rPr>
      </w:pPr>
    </w:p>
    <w:p w:rsidR="00213D9A" w:rsidRPr="00673472" w:rsidRDefault="00213D9A" w:rsidP="003A5CDE">
      <w:pPr>
        <w:spacing w:line="360" w:lineRule="auto"/>
        <w:jc w:val="right"/>
        <w:rPr>
          <w:rFonts w:ascii="Calibri" w:hAnsi="Calibri"/>
        </w:rPr>
      </w:pPr>
    </w:p>
    <w:sectPr w:rsidR="00213D9A" w:rsidRPr="00673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Italic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A15"/>
    <w:multiLevelType w:val="hybridMultilevel"/>
    <w:tmpl w:val="0598F9CC"/>
    <w:lvl w:ilvl="0" w:tplc="C2C0B4BE">
      <w:start w:val="1"/>
      <w:numFmt w:val="decimal"/>
      <w:lvlText w:val="%1)"/>
      <w:lvlJc w:val="left"/>
      <w:pPr>
        <w:ind w:left="720" w:hanging="360"/>
      </w:pPr>
      <w:rPr>
        <w:rFonts w:asciiTheme="minorHAnsi" w:hAnsiTheme="minorHAnsi" w:cs="Times New Roman"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45034C"/>
    <w:multiLevelType w:val="hybridMultilevel"/>
    <w:tmpl w:val="634A71D2"/>
    <w:lvl w:ilvl="0" w:tplc="E9F26DBA">
      <w:start w:val="1"/>
      <w:numFmt w:val="decimal"/>
      <w:lvlText w:val="%1)"/>
      <w:lvlJc w:val="left"/>
      <w:pPr>
        <w:ind w:left="360" w:hanging="360"/>
      </w:pPr>
      <w:rPr>
        <w:rFonts w:ascii="Calibri Light" w:hAnsi="Calibri Light"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1B679DF"/>
    <w:multiLevelType w:val="hybridMultilevel"/>
    <w:tmpl w:val="3F32C42A"/>
    <w:lvl w:ilvl="0" w:tplc="DB7814A0">
      <w:start w:val="1"/>
      <w:numFmt w:val="decimal"/>
      <w:lvlText w:val="%1)"/>
      <w:lvlJc w:val="left"/>
      <w:pPr>
        <w:ind w:left="360" w:hanging="360"/>
      </w:pPr>
      <w:rPr>
        <w:rFonts w:cstheme="minorHAnsi"/>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2293A2E"/>
    <w:multiLevelType w:val="hybridMultilevel"/>
    <w:tmpl w:val="7E142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D67D85"/>
    <w:multiLevelType w:val="hybridMultilevel"/>
    <w:tmpl w:val="86C49D0E"/>
    <w:lvl w:ilvl="0" w:tplc="93B04C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DC745C"/>
    <w:multiLevelType w:val="hybridMultilevel"/>
    <w:tmpl w:val="41A02B54"/>
    <w:lvl w:ilvl="0" w:tplc="04150011">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6C3BF4"/>
    <w:multiLevelType w:val="hybridMultilevel"/>
    <w:tmpl w:val="9C62C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F387CEC"/>
    <w:multiLevelType w:val="hybridMultilevel"/>
    <w:tmpl w:val="8E3CFB52"/>
    <w:lvl w:ilvl="0" w:tplc="DB7814A0">
      <w:start w:val="1"/>
      <w:numFmt w:val="decimal"/>
      <w:lvlText w:val="%1)"/>
      <w:lvlJc w:val="left"/>
      <w:pPr>
        <w:ind w:left="720" w:hanging="360"/>
      </w:pPr>
      <w:rPr>
        <w:rFonts w:cstheme="minorHAns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83D225B"/>
    <w:multiLevelType w:val="hybridMultilevel"/>
    <w:tmpl w:val="C8D8A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F73F86"/>
    <w:multiLevelType w:val="hybridMultilevel"/>
    <w:tmpl w:val="4EB27DE8"/>
    <w:lvl w:ilvl="0" w:tplc="04150011">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57A116D5"/>
    <w:multiLevelType w:val="multilevel"/>
    <w:tmpl w:val="1A628C62"/>
    <w:styleLink w:val="WW8Num9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58D23626"/>
    <w:multiLevelType w:val="hybridMultilevel"/>
    <w:tmpl w:val="0F80F4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F6E3B9E"/>
    <w:multiLevelType w:val="multilevel"/>
    <w:tmpl w:val="DC682DC4"/>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60C93C86"/>
    <w:multiLevelType w:val="hybridMultilevel"/>
    <w:tmpl w:val="1D909CDC"/>
    <w:lvl w:ilvl="0" w:tplc="1BC4AB6A">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16B23A5"/>
    <w:multiLevelType w:val="hybridMultilevel"/>
    <w:tmpl w:val="55EA8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166BDD"/>
    <w:multiLevelType w:val="multilevel"/>
    <w:tmpl w:val="8CAE8950"/>
    <w:lvl w:ilvl="0">
      <w:start w:val="1"/>
      <w:numFmt w:val="lowerLetter"/>
      <w:lvlText w:val="%1)"/>
      <w:lvlJc w:val="left"/>
      <w:pPr>
        <w:ind w:left="284"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677C44F9"/>
    <w:multiLevelType w:val="hybridMultilevel"/>
    <w:tmpl w:val="7AE653B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795740BE"/>
    <w:multiLevelType w:val="hybridMultilevel"/>
    <w:tmpl w:val="FA6833C0"/>
    <w:lvl w:ilvl="0" w:tplc="04150011">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9C41727"/>
    <w:multiLevelType w:val="hybridMultilevel"/>
    <w:tmpl w:val="C86A2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4"/>
  </w:num>
  <w:num w:numId="12">
    <w:abstractNumId w:val="13"/>
  </w:num>
  <w:num w:numId="13">
    <w:abstractNumId w:val="17"/>
  </w:num>
  <w:num w:numId="14">
    <w:abstractNumId w:val="11"/>
  </w:num>
  <w:num w:numId="15">
    <w:abstractNumId w:val="2"/>
  </w:num>
  <w:num w:numId="16">
    <w:abstractNumId w:val="9"/>
  </w:num>
  <w:num w:numId="17">
    <w:abstractNumId w:val="16"/>
  </w:num>
  <w:num w:numId="18">
    <w:abstractNumId w:val="8"/>
  </w:num>
  <w:num w:numId="19">
    <w:abstractNumId w:val="4"/>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DF"/>
    <w:rsid w:val="00012E0B"/>
    <w:rsid w:val="000F615C"/>
    <w:rsid w:val="0013292C"/>
    <w:rsid w:val="001441E5"/>
    <w:rsid w:val="001E20AB"/>
    <w:rsid w:val="00213D9A"/>
    <w:rsid w:val="002661F5"/>
    <w:rsid w:val="00280429"/>
    <w:rsid w:val="002C1B44"/>
    <w:rsid w:val="002E033F"/>
    <w:rsid w:val="00321FFA"/>
    <w:rsid w:val="00327D20"/>
    <w:rsid w:val="003A5CDE"/>
    <w:rsid w:val="005A17EB"/>
    <w:rsid w:val="005B5859"/>
    <w:rsid w:val="00673472"/>
    <w:rsid w:val="006A260D"/>
    <w:rsid w:val="00703477"/>
    <w:rsid w:val="00A633DF"/>
    <w:rsid w:val="00A709D6"/>
    <w:rsid w:val="00A76000"/>
    <w:rsid w:val="00A85B27"/>
    <w:rsid w:val="00AF7A68"/>
    <w:rsid w:val="00B83003"/>
    <w:rsid w:val="00B91F7E"/>
    <w:rsid w:val="00CA1471"/>
    <w:rsid w:val="00DD5A16"/>
    <w:rsid w:val="00ED0CB9"/>
    <w:rsid w:val="00FC4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E5F2A-971F-4128-81A9-5A208BA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B27"/>
    <w:pPr>
      <w:spacing w:line="256" w:lineRule="auto"/>
    </w:pPr>
  </w:style>
  <w:style w:type="paragraph" w:styleId="Nagwek1">
    <w:name w:val="heading 1"/>
    <w:basedOn w:val="Normalny"/>
    <w:next w:val="Normalny"/>
    <w:link w:val="Nagwek1Znak"/>
    <w:uiPriority w:val="9"/>
    <w:qFormat/>
    <w:rsid w:val="00A85B27"/>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5B27"/>
    <w:rPr>
      <w:rFonts w:ascii="Calibri Light" w:eastAsia="Times New Roman" w:hAnsi="Calibri Light" w:cs="Times New Roman"/>
      <w:b/>
      <w:bCs/>
      <w:kern w:val="32"/>
      <w:sz w:val="32"/>
      <w:szCs w:val="32"/>
    </w:rPr>
  </w:style>
  <w:style w:type="character" w:styleId="Hipercze">
    <w:name w:val="Hyperlink"/>
    <w:basedOn w:val="Domylnaczcionkaakapitu"/>
    <w:uiPriority w:val="99"/>
    <w:semiHidden/>
    <w:unhideWhenUsed/>
    <w:rsid w:val="00A85B27"/>
    <w:rPr>
      <w:color w:val="0563C1" w:themeColor="hyperlink"/>
      <w:u w:val="single"/>
    </w:rPr>
  </w:style>
  <w:style w:type="paragraph" w:styleId="NormalnyWeb">
    <w:name w:val="Normal (Web)"/>
    <w:basedOn w:val="Normalny"/>
    <w:uiPriority w:val="99"/>
    <w:unhideWhenUsed/>
    <w:rsid w:val="00A85B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85B27"/>
    <w:pPr>
      <w:ind w:left="720"/>
      <w:contextualSpacing/>
    </w:pPr>
  </w:style>
  <w:style w:type="paragraph" w:customStyle="1" w:styleId="Standard">
    <w:name w:val="Standard"/>
    <w:rsid w:val="00A85B27"/>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Nagwek11">
    <w:name w:val="Nagłówek 11"/>
    <w:basedOn w:val="Standard"/>
    <w:next w:val="Standard"/>
    <w:uiPriority w:val="99"/>
    <w:rsid w:val="00A85B27"/>
    <w:pPr>
      <w:keepNext/>
      <w:widowControl w:val="0"/>
      <w:jc w:val="center"/>
      <w:outlineLvl w:val="0"/>
    </w:pPr>
    <w:rPr>
      <w:b/>
      <w:sz w:val="24"/>
    </w:rPr>
  </w:style>
  <w:style w:type="numbering" w:customStyle="1" w:styleId="WW8Num96">
    <w:name w:val="WW8Num96"/>
    <w:rsid w:val="00B91F7E"/>
    <w:pPr>
      <w:numPr>
        <w:numId w:val="7"/>
      </w:numPr>
    </w:pPr>
  </w:style>
  <w:style w:type="paragraph" w:styleId="Tekstdymka">
    <w:name w:val="Balloon Text"/>
    <w:basedOn w:val="Normalny"/>
    <w:link w:val="TekstdymkaZnak"/>
    <w:uiPriority w:val="99"/>
    <w:semiHidden/>
    <w:unhideWhenUsed/>
    <w:rsid w:val="00327D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7D20"/>
    <w:rPr>
      <w:rFonts w:ascii="Segoe UI" w:hAnsi="Segoe UI" w:cs="Segoe UI"/>
      <w:sz w:val="18"/>
      <w:szCs w:val="18"/>
    </w:rPr>
  </w:style>
  <w:style w:type="paragraph" w:styleId="Tekstpodstawowy">
    <w:name w:val="Body Text"/>
    <w:basedOn w:val="Normalny"/>
    <w:link w:val="TekstpodstawowyZnak"/>
    <w:semiHidden/>
    <w:unhideWhenUsed/>
    <w:rsid w:val="00A7600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A7600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unhideWhenUsed/>
    <w:rsid w:val="00A76000"/>
    <w:pPr>
      <w:spacing w:after="120" w:line="252" w:lineRule="auto"/>
    </w:pPr>
    <w:rPr>
      <w:sz w:val="16"/>
      <w:szCs w:val="16"/>
    </w:rPr>
  </w:style>
  <w:style w:type="character" w:customStyle="1" w:styleId="Tekstpodstawowy3Znak">
    <w:name w:val="Tekst podstawowy 3 Znak"/>
    <w:basedOn w:val="Domylnaczcionkaakapitu"/>
    <w:link w:val="Tekstpodstawowy3"/>
    <w:uiPriority w:val="99"/>
    <w:rsid w:val="00A760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296">
      <w:bodyDiv w:val="1"/>
      <w:marLeft w:val="0"/>
      <w:marRight w:val="0"/>
      <w:marTop w:val="0"/>
      <w:marBottom w:val="0"/>
      <w:divBdr>
        <w:top w:val="none" w:sz="0" w:space="0" w:color="auto"/>
        <w:left w:val="none" w:sz="0" w:space="0" w:color="auto"/>
        <w:bottom w:val="none" w:sz="0" w:space="0" w:color="auto"/>
        <w:right w:val="none" w:sz="0" w:space="0" w:color="auto"/>
      </w:divBdr>
    </w:div>
    <w:div w:id="1662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gminagostynin.pl/" TargetMode="External"/><Relationship Id="rId5" Type="http://schemas.openxmlformats.org/officeDocument/2006/relationships/hyperlink" Target="http://bip.gminagostyn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1289</Words>
  <Characters>7736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Bulińska</dc:creator>
  <cp:keywords/>
  <dc:description/>
  <cp:lastModifiedBy>Marzena Bulińska</cp:lastModifiedBy>
  <cp:revision>17</cp:revision>
  <cp:lastPrinted>2020-06-24T09:43:00Z</cp:lastPrinted>
  <dcterms:created xsi:type="dcterms:W3CDTF">2020-06-23T13:27:00Z</dcterms:created>
  <dcterms:modified xsi:type="dcterms:W3CDTF">2022-10-27T12:48:00Z</dcterms:modified>
</cp:coreProperties>
</file>