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 xml:space="preserve">               </w:t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iCs/>
          <w:sz w:val="24"/>
          <w:szCs w:val="24"/>
        </w:rPr>
        <w:t xml:space="preserve">  </w:t>
      </w:r>
      <w:r>
        <w:rPr>
          <w:rFonts w:ascii="Calibri" w:hAnsi="Calibri"/>
          <w:b w:val="false"/>
          <w:bCs w:val="false"/>
          <w:iCs/>
          <w:sz w:val="24"/>
          <w:szCs w:val="24"/>
        </w:rPr>
        <w:tab/>
        <w:tab/>
        <w:tab/>
        <w:tab/>
        <w:tab/>
        <w:tab/>
        <w:tab/>
      </w:r>
      <w:r>
        <w:rPr>
          <w:rFonts w:ascii="Calibri" w:hAnsi="Calibri"/>
          <w:b/>
          <w:bCs/>
          <w:iCs/>
          <w:sz w:val="24"/>
          <w:szCs w:val="24"/>
        </w:rPr>
        <w:t>Załącznik Nr 5 do SWZ RG.271.1.1</w:t>
      </w:r>
      <w:r>
        <w:rPr>
          <w:rFonts w:ascii="Calibri" w:hAnsi="Calibri"/>
          <w:b/>
          <w:bCs/>
          <w:iCs/>
          <w:sz w:val="24"/>
          <w:szCs w:val="24"/>
        </w:rPr>
        <w:t>6</w:t>
      </w:r>
      <w:r>
        <w:rPr>
          <w:rFonts w:ascii="Calibri" w:hAnsi="Calibri"/>
          <w:b/>
          <w:bCs/>
          <w:iCs/>
          <w:sz w:val="24"/>
          <w:szCs w:val="24"/>
        </w:rPr>
        <w:t>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„Dostawa tłucznia na przebudowę drogi wewnętrznej  o nr ewid. 32/2 w m. Gaśno oraz na przebudowę drogi gminnej nr 140207 W w m. Marianów” 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a) udostępniam Wykonawcy w/w zasoby w następującym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b)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 xml:space="preserve">sposób i okres </w:t>
      </w:r>
      <w:r>
        <w:rPr>
          <w:rFonts w:cs="Times New Roman" w:ascii="Calibri" w:hAnsi="Calibri"/>
          <w:sz w:val="24"/>
          <w:szCs w:val="24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 xml:space="preserve">zrealizuję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dostawy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LibreOffice/7.1.2.2$Windows_X86_64 LibreOffice_project/8a45595d069ef5570103caea1b71cc9d82b2aae4</Application>
  <AppVersion>15.0000</AppVersion>
  <Pages>1</Pages>
  <Words>178</Words>
  <Characters>1756</Characters>
  <CharactersWithSpaces>2075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2022-07-12T09:23:30Z</cp:lastPrinted>
  <dcterms:modified xsi:type="dcterms:W3CDTF">2022-09-06T10:57:41Z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