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  <w:tab/>
        <w:tab/>
        <w:tab/>
        <w:t xml:space="preserve">                                                 </w:t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ab/>
        <w:tab/>
        <w:tab/>
        <w:tab/>
        <w:tab/>
        <w:tab/>
        <w:tab/>
        <w:t xml:space="preserve"> Załącznik nr 4 do SWZ RG.271.1.13.2022</w:t>
      </w:r>
    </w:p>
    <w:p>
      <w:pPr>
        <w:pStyle w:val="Normal"/>
        <w:spacing w:lineRule="auto" w:line="276" w:before="0" w:after="0"/>
        <w:ind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/>
          <w:sz w:val="22"/>
          <w:szCs w:val="22"/>
        </w:rPr>
      </w:pPr>
      <w:r>
        <w:rPr>
          <w:b/>
          <w:color w:val="000000" w:themeColor="text1"/>
          <w:sz w:val="22"/>
          <w:szCs w:val="22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" w:hAnsi="Calibri"/>
          <w:sz w:val="22"/>
          <w:szCs w:val="22"/>
        </w:rPr>
      </w:pPr>
      <w:r>
        <w:rPr>
          <w:color w:val="000000" w:themeColor="text1"/>
          <w:sz w:val="22"/>
          <w:szCs w:val="22"/>
        </w:rPr>
        <w:t>Gmina Gostynin</w:t>
      </w:r>
    </w:p>
    <w:p>
      <w:pPr>
        <w:pStyle w:val="Normal"/>
        <w:spacing w:lineRule="auto" w:line="276" w:before="0" w:after="240"/>
        <w:rPr>
          <w:rFonts w:ascii="Calibri" w:hAnsi="Calibri"/>
          <w:sz w:val="22"/>
          <w:szCs w:val="22"/>
        </w:rPr>
      </w:pPr>
      <w:r>
        <w:rPr>
          <w:color w:val="000000" w:themeColor="text1"/>
          <w:sz w:val="22"/>
          <w:szCs w:val="22"/>
        </w:rPr>
        <w:t>Rynek 26, 09-500 Gostynin</w:t>
      </w:r>
    </w:p>
    <w:p>
      <w:pPr>
        <w:pStyle w:val="Normal"/>
        <w:spacing w:lineRule="auto" w:line="276" w:before="0" w:after="120"/>
        <w:rPr>
          <w:rFonts w:ascii="Calibri" w:hAnsi="Calibri"/>
          <w:sz w:val="22"/>
          <w:szCs w:val="22"/>
        </w:rPr>
      </w:pPr>
      <w:r>
        <w:rPr>
          <w:b/>
          <w:color w:val="000000" w:themeColor="text1"/>
          <w:sz w:val="22"/>
          <w:szCs w:val="22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 xml:space="preserve">Nazwa firmy (wykonawcy), </w:t>
      </w:r>
      <w:r>
        <w:rPr>
          <w:color w:val="000000" w:themeColor="text1"/>
          <w:sz w:val="22"/>
          <w:szCs w:val="22"/>
        </w:rPr>
        <w:t>którego oświadczenie dotyczy:</w:t>
      </w:r>
      <w:r>
        <w:rPr>
          <w:iCs/>
          <w:color w:val="000000" w:themeColor="text1"/>
          <w:sz w:val="22"/>
          <w:szCs w:val="22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>KRS: ___________________________________________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color w:val="000000" w:themeColor="text1"/>
          <w:sz w:val="22"/>
          <w:szCs w:val="22"/>
        </w:rPr>
        <w:t>reprezentowany przez:</w:t>
      </w:r>
    </w:p>
    <w:p>
      <w:pPr>
        <w:pStyle w:val="Normal"/>
        <w:spacing w:lineRule="auto" w:line="276" w:before="0" w:after="0"/>
        <w:rPr>
          <w:rFonts w:ascii="Calibri" w:hAnsi="Calibri"/>
          <w:sz w:val="22"/>
          <w:szCs w:val="22"/>
        </w:rPr>
      </w:pPr>
      <w:r>
        <w:rPr>
          <w:color w:val="000000" w:themeColor="text1"/>
          <w:sz w:val="22"/>
          <w:szCs w:val="22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" w:hAnsi="Calibri"/>
          <w:sz w:val="22"/>
          <w:szCs w:val="22"/>
        </w:rPr>
      </w:pPr>
      <w:r>
        <w:rPr>
          <w:rFonts w:cs="Times New Roman"/>
          <w:b/>
          <w:color w:val="000000" w:themeColor="text1"/>
          <w:sz w:val="22"/>
          <w:szCs w:val="22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6"/>
          <w:szCs w:val="26"/>
        </w:rPr>
      </w:pPr>
      <w:r>
        <w:rPr>
          <w:rFonts w:cs="Times New Roman"/>
          <w:b/>
          <w:sz w:val="26"/>
          <w:szCs w:val="26"/>
          <w:u w:val="single"/>
        </w:rPr>
        <w:t>Oświadczenie Wykonawcy  dotyczące spełniania warunków udziału                                         w postępowaniu</w:t>
      </w:r>
      <w:bookmarkStart w:id="0" w:name="_GoBack"/>
      <w:bookmarkEnd w:id="0"/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 w:cs="Verdana"/>
          <w:b/>
          <w:b/>
          <w:color w:val="000000" w:themeColor="text1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 xml:space="preserve">. „Przewóz uczniów na zajęcia lekcyjne do szkół położonych na terenie Gminy Gostynin </w:t>
      </w:r>
      <w:r>
        <w:rPr>
          <w:rFonts w:cs="Times New Roman"/>
          <w:b/>
          <w:sz w:val="24"/>
          <w:szCs w:val="24"/>
        </w:rPr>
        <w:t>poprzez zakup biletów miesięcznych</w:t>
      </w:r>
      <w:r>
        <w:rPr>
          <w:rFonts w:cs="Times New Roman"/>
          <w:b/>
          <w:sz w:val="24"/>
          <w:szCs w:val="24"/>
        </w:rPr>
        <w:t>”,</w:t>
      </w:r>
      <w:r>
        <w:rPr>
          <w:rFonts w:cs="Times New Roman"/>
          <w:sz w:val="24"/>
          <w:szCs w:val="24"/>
        </w:rPr>
        <w:t xml:space="preserve"> prowadzonego przez Gminę Gostynin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DOTYCZĄCA WYKONAWCY:</w:t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Oświadczam, że spełniam warunki udziału w postępowaniu określone przez zamawiającego w   Specyfikacji  warunków zamówienia.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INFORMACJA W ZWIĄZKU Z POLEGANIEM NA ZASOBACH INNYCH PODMIOTÓW</w:t>
      </w:r>
      <w:r>
        <w:rPr>
          <w:rFonts w:cs="Times New Roman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lineRule="auto" w:line="276" w:before="0" w:after="16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9657725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Application>LibreOffice/7.1.2.2$Windows_X86_64 LibreOffice_project/8a45595d069ef5570103caea1b71cc9d82b2aae4</Application>
  <AppVersion>15.0000</AppVersion>
  <Pages>2</Pages>
  <Words>239</Words>
  <Characters>1958</Characters>
  <CharactersWithSpaces>2323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2022-07-29T11:42:57Z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