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 xml:space="preserve">                                                 </w:t>
      </w:r>
    </w:p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>Załącznik nr 3 do SWZ RG.271.1.12.2022</w:t>
      </w:r>
    </w:p>
    <w:p>
      <w:pPr>
        <w:pStyle w:val="Normal"/>
        <w:spacing w:lineRule="auto" w:line="276" w:before="0" w:after="0"/>
        <w:ind w:hanging="0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sz w:val="26"/>
          <w:szCs w:val="26"/>
        </w:rPr>
      </w:pPr>
      <w:r>
        <w:rPr>
          <w:rFonts w:cs="Times New Roman"/>
          <w:b/>
          <w:sz w:val="26"/>
          <w:szCs w:val="26"/>
          <w:u w:val="single"/>
        </w:rPr>
        <w:t>Oświadczenie Wykonawcy  dotyczące spełniania warunków udziału                                         w postępowaniu</w:t>
      </w:r>
      <w:bookmarkStart w:id="0" w:name="_GoBack"/>
      <w:bookmarkEnd w:id="0"/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 w:cs="Verdana"/>
          <w:b/>
          <w:b/>
          <w:color w:val="000000" w:themeColor="text1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„Modernizacja pomostu na jeziorze Lucieńskim”,</w:t>
      </w:r>
      <w:r>
        <w:rPr>
          <w:rFonts w:cs="Times New Roman"/>
          <w:sz w:val="24"/>
          <w:szCs w:val="24"/>
        </w:rPr>
        <w:t xml:space="preserve"> 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DOTYCZĄCA WYKONAWCY: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spełniam warunki udziału w postępowaniu określone przez zamawiającego w   Specyfikacji  warunków zamówienia.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W ZWIĄZKU Z POLEGANIEM NA ZASOBACH INNYCH PODMIOTÓW</w:t>
      </w:r>
      <w:r>
        <w:rPr>
          <w:rFonts w:cs="Times New Roman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 w:before="0" w:after="160"/>
        <w:jc w:val="center"/>
        <w:rPr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56544024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Application>LibreOffice/7.1.2.2$Windows_X86_64 LibreOffice_project/8a45595d069ef5570103caea1b71cc9d82b2aae4</Application>
  <AppVersion>15.0000</AppVersion>
  <Pages>2</Pages>
  <Words>228</Words>
  <Characters>1896</Characters>
  <CharactersWithSpaces>2250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2022-07-27T12:00:03Z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