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07" w:rsidRPr="00316026" w:rsidRDefault="00F21907" w:rsidP="00F21907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316026">
        <w:rPr>
          <w:rFonts w:eastAsia="Times New Roman" w:cs="Arial"/>
          <w:b/>
          <w:lang w:eastAsia="pl-PL"/>
        </w:rPr>
        <w:t>Ogłoszenie o konsultacjach</w:t>
      </w:r>
    </w:p>
    <w:p w:rsidR="00F21907" w:rsidRPr="00316026" w:rsidRDefault="00F21907" w:rsidP="00F21907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316026">
        <w:rPr>
          <w:rFonts w:eastAsia="Times New Roman" w:cs="Arial"/>
          <w:b/>
          <w:lang w:eastAsia="pl-PL"/>
        </w:rPr>
        <w:t>1. Cel i zasięg terytorialny konsultacji</w:t>
      </w: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 xml:space="preserve">Celem konsultacji jest poznanie opinii i uwag organizacji pozarządowych oraz podmiotów wymienionych w art. 3 ust. 3 ustawy o działalności pożytku publicznego i o wolontariacie </w:t>
      </w:r>
      <w:r w:rsidR="006E7A3F" w:rsidRPr="00316026">
        <w:rPr>
          <w:rFonts w:ascii="Calibri Light" w:hAnsi="Calibri Light" w:cs="Arial"/>
        </w:rPr>
        <w:t xml:space="preserve"> (tekst jedn. </w:t>
      </w:r>
      <w:r w:rsidR="006E7A3F" w:rsidRPr="00316026">
        <w:rPr>
          <w:rFonts w:ascii="Calibri Light" w:hAnsi="Calibri Light"/>
        </w:rPr>
        <w:t>Dz. U. z 2020 r. poz. 1057; zm.: Dz. U. z 2019 r. poz. 2020 oraz z 2021 r. poz. 1038, poz. 1243 i poz. 1535</w:t>
      </w:r>
      <w:r w:rsidR="006E7A3F" w:rsidRPr="00316026">
        <w:rPr>
          <w:rFonts w:ascii="Calibri Light" w:hAnsi="Calibri Light" w:cs="Arial"/>
        </w:rPr>
        <w:t xml:space="preserve">) </w:t>
      </w:r>
      <w:r w:rsidRPr="00316026">
        <w:rPr>
          <w:rFonts w:eastAsia="Times New Roman" w:cs="Arial"/>
          <w:lang w:eastAsia="pl-PL"/>
        </w:rPr>
        <w:t>prowadzących działalność pożytku publicznego na terenie gminy Gostynin.</w:t>
      </w:r>
    </w:p>
    <w:p w:rsidR="00F21907" w:rsidRPr="00316026" w:rsidRDefault="00F21907" w:rsidP="00F21907">
      <w:pPr>
        <w:spacing w:after="0" w:line="360" w:lineRule="auto"/>
        <w:rPr>
          <w:rFonts w:eastAsia="Times New Roman" w:cs="Arial"/>
          <w:b/>
          <w:bCs/>
          <w:bdr w:val="none" w:sz="0" w:space="0" w:color="auto" w:frame="1"/>
          <w:lang w:eastAsia="pl-PL"/>
        </w:rPr>
      </w:pPr>
      <w:r w:rsidRPr="00316026">
        <w:rPr>
          <w:rFonts w:eastAsia="Times New Roman" w:cs="Arial"/>
          <w:b/>
          <w:bCs/>
          <w:bdr w:val="none" w:sz="0" w:space="0" w:color="auto" w:frame="1"/>
          <w:lang w:eastAsia="pl-PL"/>
        </w:rPr>
        <w:t>2. Przedmiot konsultacji</w:t>
      </w: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>Przedmiotem konsultacji jest „Program Współpracy Gminy Gostynin z organizacjami pozarządowymi oraz innymi podmiotami, o których mowa w art. 3 ust. 3 ustawy o działalności pożytku publicznego i o wolontariacie na rok 2022”.</w:t>
      </w:r>
    </w:p>
    <w:p w:rsidR="00F21907" w:rsidRPr="00316026" w:rsidRDefault="00F21907" w:rsidP="00F21907">
      <w:pPr>
        <w:spacing w:after="0" w:line="360" w:lineRule="auto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b/>
          <w:bCs/>
          <w:bdr w:val="none" w:sz="0" w:space="0" w:color="auto" w:frame="1"/>
          <w:lang w:eastAsia="pl-PL"/>
        </w:rPr>
        <w:t>3. Termin przeprowadzenia konsultacji</w:t>
      </w:r>
      <w:r w:rsidRPr="00316026">
        <w:rPr>
          <w:rFonts w:eastAsia="Times New Roman" w:cs="Arial"/>
          <w:lang w:eastAsia="pl-PL"/>
        </w:rPr>
        <w:br/>
        <w:t>Konsultacje trwają od 30 listopada do 4 grudnia 2021  r.</w:t>
      </w:r>
    </w:p>
    <w:p w:rsidR="00F21907" w:rsidRPr="00316026" w:rsidRDefault="00F21907" w:rsidP="00F21907">
      <w:pPr>
        <w:spacing w:after="0" w:line="360" w:lineRule="auto"/>
        <w:rPr>
          <w:rFonts w:eastAsia="Times New Roman" w:cs="Arial"/>
          <w:b/>
          <w:bCs/>
          <w:bdr w:val="none" w:sz="0" w:space="0" w:color="auto" w:frame="1"/>
          <w:lang w:eastAsia="pl-PL"/>
        </w:rPr>
      </w:pPr>
      <w:r w:rsidRPr="00316026">
        <w:rPr>
          <w:rFonts w:eastAsia="Times New Roman" w:cs="Arial"/>
          <w:b/>
          <w:bCs/>
          <w:bdr w:val="none" w:sz="0" w:space="0" w:color="auto" w:frame="1"/>
          <w:lang w:eastAsia="pl-PL"/>
        </w:rPr>
        <w:t>4. Forma konsultacji</w:t>
      </w: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>Informacja o konsultacjach zamieszczona jest na stron</w:t>
      </w:r>
      <w:r w:rsidR="006E7A3F" w:rsidRPr="00316026">
        <w:rPr>
          <w:rFonts w:eastAsia="Times New Roman" w:cs="Arial"/>
          <w:lang w:eastAsia="pl-PL"/>
        </w:rPr>
        <w:t xml:space="preserve">ie internetowej Gminy Gostynin </w:t>
      </w:r>
      <w:r w:rsidRPr="00316026">
        <w:rPr>
          <w:rFonts w:eastAsia="Times New Roman" w:cs="Arial"/>
          <w:lang w:eastAsia="pl-PL"/>
        </w:rPr>
        <w:t xml:space="preserve">oraz wywieszona na tablicy ogłoszeń w Urzędzie Gminy Gostynin - Gostynin, ul. Rynek 26. Do wyżej wymienionej informacji załączony jest projekt Programu Współpracy Gminy Gostynin z organizacjami pozarządowymi oraz innymi podmiotami, o których mowa w art. 3 ust. 3 ustawy o działalności pożytku publicznego i o wolontariacie na rok 2022 wraz z formularzem konsultacji. </w:t>
      </w: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 xml:space="preserve">Opinie i uwagi do Programu można zgłaszać w następujący sposób: </w:t>
      </w:r>
    </w:p>
    <w:p w:rsidR="00F21907" w:rsidRPr="00316026" w:rsidRDefault="00F21907" w:rsidP="00F21907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>przesłać drogą elektroniczną na adres: </w:t>
      </w:r>
      <w:hyperlink r:id="rId5" w:history="1">
        <w:r w:rsidRPr="00316026">
          <w:rPr>
            <w:rStyle w:val="Hipercze"/>
            <w:rFonts w:eastAsia="Times New Roman" w:cs="Arial"/>
            <w:bdr w:val="none" w:sz="0" w:space="0" w:color="auto" w:frame="1"/>
            <w:lang w:eastAsia="pl-PL"/>
          </w:rPr>
          <w:t>m.bulinska@gminagostynin.pl</w:t>
        </w:r>
      </w:hyperlink>
      <w:r w:rsidRPr="00316026">
        <w:rPr>
          <w:rFonts w:eastAsia="Times New Roman" w:cs="Arial"/>
          <w:bdr w:val="none" w:sz="0" w:space="0" w:color="auto" w:frame="1"/>
          <w:lang w:eastAsia="pl-PL"/>
        </w:rPr>
        <w:t>,</w:t>
      </w:r>
    </w:p>
    <w:p w:rsidR="00F21907" w:rsidRPr="00316026" w:rsidRDefault="00F21907" w:rsidP="00F21907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>dostarczyć osobiście do Sekretariatu Urzędu Gminy Gostynin, ul. Rynek 26, 09-500 Gostynin.</w:t>
      </w:r>
      <w:r w:rsidRPr="00316026">
        <w:rPr>
          <w:rFonts w:eastAsia="Times New Roman" w:cs="Arial"/>
          <w:lang w:eastAsia="pl-PL"/>
        </w:rPr>
        <w:br/>
      </w:r>
      <w:r w:rsidRPr="00316026">
        <w:rPr>
          <w:rFonts w:eastAsia="Times New Roman" w:cs="Arial"/>
          <w:lang w:eastAsia="pl-PL"/>
        </w:rPr>
        <w:br/>
        <w:t>Uwagi i opinie, które wpłyną po 4 grudnia 2021 r. nie będą rozpatrywane.</w:t>
      </w:r>
    </w:p>
    <w:p w:rsidR="00F21907" w:rsidRPr="00316026" w:rsidRDefault="00F21907" w:rsidP="00F21907">
      <w:pPr>
        <w:spacing w:after="0" w:line="360" w:lineRule="auto"/>
        <w:rPr>
          <w:rFonts w:eastAsia="Times New Roman" w:cs="Arial"/>
          <w:lang w:eastAsia="pl-PL"/>
        </w:rPr>
      </w:pP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>Wyniki przeprowadzonych konsultacji zostaną przedstawione Wójtowi Gminy Gostynin w celu ostatecznego zatwierdzenia. Opinie i uwagi zgłoszone podczas konsultacji nie są wiążące. Informacja o wynikach konsultacji zostanie podana do publicznej wiadomości na stronie internetowej Gminy Gostynin, w BIP Urzędu Gminy Gostynin oraz wywieszona na tablicy ogłoszeń w Urzędzie Gminy Gostynin - Gostynin, ul. Rynek 26, w ciągu  5 dni od zakończenia konsultacji.</w:t>
      </w: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16026">
        <w:rPr>
          <w:rFonts w:eastAsia="Times New Roman" w:cs="Arial"/>
          <w:lang w:eastAsia="pl-PL"/>
        </w:rPr>
        <w:t>                  </w:t>
      </w:r>
    </w:p>
    <w:p w:rsidR="00F21907" w:rsidRPr="00316026" w:rsidRDefault="00F21907" w:rsidP="00F21907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F21907" w:rsidRPr="00316026" w:rsidRDefault="00F21907" w:rsidP="00F21907">
      <w:pPr>
        <w:spacing w:line="360" w:lineRule="auto"/>
        <w:rPr>
          <w:b/>
        </w:rPr>
      </w:pPr>
      <w:r w:rsidRPr="00316026">
        <w:t xml:space="preserve">                                                                                                                               </w:t>
      </w:r>
      <w:r w:rsidRPr="00316026">
        <w:rPr>
          <w:b/>
        </w:rPr>
        <w:t>Wójt Gminy Gostynin</w:t>
      </w:r>
    </w:p>
    <w:p w:rsidR="00F21907" w:rsidRPr="00316026" w:rsidRDefault="00F21907" w:rsidP="00F21907">
      <w:pPr>
        <w:spacing w:line="360" w:lineRule="auto"/>
        <w:ind w:left="5664"/>
        <w:rPr>
          <w:b/>
        </w:rPr>
      </w:pPr>
      <w:r w:rsidRPr="00316026">
        <w:rPr>
          <w:b/>
        </w:rPr>
        <w:t xml:space="preserve">   /-/ Edmund Zieliński</w:t>
      </w:r>
      <w:bookmarkStart w:id="0" w:name="_GoBack"/>
      <w:bookmarkEnd w:id="0"/>
    </w:p>
    <w:sectPr w:rsidR="00F21907" w:rsidRPr="0031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4DC1"/>
    <w:multiLevelType w:val="hybridMultilevel"/>
    <w:tmpl w:val="4B6CC7D6"/>
    <w:lvl w:ilvl="0" w:tplc="5F6AB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D"/>
    <w:rsid w:val="00316026"/>
    <w:rsid w:val="006E7A3F"/>
    <w:rsid w:val="00961F81"/>
    <w:rsid w:val="00CB7C6D"/>
    <w:rsid w:val="00F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095E-B75F-4B4F-ADDF-08BF904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19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bulinska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4</cp:revision>
  <dcterms:created xsi:type="dcterms:W3CDTF">2021-11-30T07:12:00Z</dcterms:created>
  <dcterms:modified xsi:type="dcterms:W3CDTF">2021-11-30T12:16:00Z</dcterms:modified>
</cp:coreProperties>
</file>