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hanging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ab/>
        <w:tab/>
        <w:tab/>
        <w:tab/>
        <w:tab/>
        <w:tab/>
        <w:tab/>
        <w:t xml:space="preserve">Załącznik nr 1 </w:t>
      </w:r>
      <w:r>
        <w:rPr>
          <w:rFonts w:cs="Times New Roman"/>
          <w:b/>
          <w:sz w:val="21"/>
          <w:szCs w:val="21"/>
        </w:rPr>
        <w:t>do SWZ RG.271.1.11.2021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Zamawiający:</w:t>
      </w:r>
    </w:p>
    <w:p>
      <w:pPr>
        <w:pStyle w:val="Normal"/>
        <w:spacing w:before="0" w:after="0"/>
        <w:ind w:left="5246" w:firstLine="708"/>
        <w:rPr>
          <w:rFonts w:ascii="Calibri" w:hAnsi="Calibri" w:cs="Times New Roman"/>
          <w:b/>
          <w:b/>
          <w:sz w:val="21"/>
          <w:szCs w:val="21"/>
          <w:u w:val="single"/>
        </w:rPr>
      </w:pPr>
      <w:r>
        <w:rPr>
          <w:rFonts w:cs="Times New Roman"/>
          <w:b/>
          <w:sz w:val="21"/>
          <w:szCs w:val="21"/>
          <w:u w:val="single"/>
        </w:rPr>
      </w:r>
    </w:p>
    <w:p>
      <w:pPr>
        <w:pStyle w:val="Normal"/>
        <w:spacing w:lineRule="auto" w:line="480" w:before="0" w:after="0"/>
        <w:ind w:left="4538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GMINA GOSTYNIN</w:t>
      </w:r>
    </w:p>
    <w:p>
      <w:pPr>
        <w:pStyle w:val="Normal"/>
        <w:spacing w:lineRule="auto" w:line="480" w:before="0" w:after="0"/>
        <w:ind w:left="4248" w:firstLine="708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Rynek 26, 09-500 Gostynin 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Wykonawca: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1"/>
          <w:szCs w:val="21"/>
          <w:u w:val="single"/>
        </w:rPr>
        <w:t>.</w:t>
      </w:r>
    </w:p>
    <w:p>
      <w:pPr>
        <w:pStyle w:val="Normal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  <w:u w:val="single"/>
        </w:rPr>
        <w:t>……………………………………………………………………………………</w:t>
      </w:r>
      <w:r>
        <w:rPr>
          <w:rFonts w:cs="Times New Roman"/>
          <w:sz w:val="21"/>
          <w:szCs w:val="21"/>
          <w:u w:val="single"/>
        </w:rPr>
        <w:t>.</w:t>
      </w:r>
    </w:p>
    <w:p>
      <w:pPr>
        <w:pStyle w:val="Normal"/>
        <w:spacing w:before="0" w:after="0"/>
        <w:ind w:right="5953" w:hanging="0"/>
        <w:rPr>
          <w:rFonts w:ascii="Calibri" w:hAnsi="Calibri"/>
          <w:sz w:val="21"/>
          <w:szCs w:val="21"/>
        </w:rPr>
      </w:pP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i/>
          <w:sz w:val="21"/>
          <w:szCs w:val="21"/>
        </w:rPr>
        <w:t>(imię, nazwisko, stanowisko/podstawa do reprezentacji)</w:t>
      </w:r>
    </w:p>
    <w:p>
      <w:pPr>
        <w:pStyle w:val="Normal"/>
        <w:rPr>
          <w:rFonts w:ascii="Calibri" w:hAnsi="Calibri" w:cs="Times New Roman"/>
          <w:sz w:val="21"/>
          <w:szCs w:val="21"/>
        </w:rPr>
      </w:pPr>
      <w:r>
        <w:rPr>
          <w:rFonts w:cs="Times New Roman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  <w:u w:val="single"/>
        </w:rPr>
        <w:t>Oświadczenie Wykonawcy O 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 xml:space="preserve"> </w:t>
      </w:r>
      <w:r>
        <w:rPr>
          <w:rFonts w:cs="Times New Roman"/>
          <w:b/>
          <w:sz w:val="21"/>
          <w:szCs w:val="21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1"/>
          <w:szCs w:val="21"/>
        </w:rPr>
        <w:t>. „Przebudowa dróg gminnych na terenie Gminy Gostynin”,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prowadzonego przez Gminę Gostynin</w:t>
      </w:r>
      <w:r>
        <w:rPr>
          <w:rFonts w:cs="Times New Roman"/>
          <w:i/>
          <w:sz w:val="21"/>
          <w:szCs w:val="21"/>
        </w:rPr>
        <w:t xml:space="preserve"> </w:t>
      </w:r>
      <w:r>
        <w:rPr>
          <w:rFonts w:cs="Times New Roman"/>
          <w:sz w:val="21"/>
          <w:szCs w:val="21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1"/>
          <w:szCs w:val="21"/>
        </w:rPr>
      </w:pPr>
      <w:r>
        <w:rPr>
          <w:rFonts w:cs="Times New Roman"/>
          <w:b/>
          <w:sz w:val="21"/>
          <w:szCs w:val="21"/>
        </w:rPr>
        <w:t>OŚWIADCZENIA DOTYCZĄCE WYKONAWCY: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1"/>
          <w:szCs w:val="21"/>
        </w:rPr>
        <w:t>art. 109 ust. 1 pkt 4,5,7,10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1"/>
          <w:szCs w:val="21"/>
        </w:rPr>
        <w:t>(podać mającą zastosowanie podstawę wykluczenia spośród wymienionych w art. 108ust. 1 lub art. 109 ust. 1  pkt 4,5,7,10 ustawy Pzp).</w:t>
      </w:r>
      <w:r>
        <w:rPr>
          <w:rFonts w:cs="Times New Roman"/>
          <w:sz w:val="21"/>
          <w:szCs w:val="21"/>
        </w:rPr>
        <w:t xml:space="preserve"> Jednocześnie oświadczam, że w związku z ww. okolicznością, na podstawie art. 110 ust. 2 ustawy Pzp podjąłem następujące środki naprawcze: 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>
          <w:rFonts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rPr>
          <w:rFonts w:ascii="Calibri" w:hAnsi="Calibri"/>
          <w:sz w:val="21"/>
          <w:szCs w:val="21"/>
        </w:rPr>
      </w:pPr>
      <w:bookmarkStart w:id="0" w:name="_GoBack"/>
      <w:bookmarkEnd w:id="0"/>
      <w:r>
        <w:rPr>
          <w:b/>
          <w:bCs/>
          <w:i/>
          <w:iCs/>
          <w:color w:val="FF0000"/>
          <w:sz w:val="21"/>
          <w:szCs w:val="21"/>
        </w:rPr>
        <w:t>UWAGA:</w:t>
      </w:r>
      <w:r>
        <w:rPr>
          <w:rFonts w:cs="Times New Roman"/>
          <w:b/>
          <w:bCs/>
          <w:i/>
          <w:iCs/>
          <w:color w:val="FF0000"/>
          <w:sz w:val="21"/>
          <w:szCs w:val="21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1"/>
          <w:szCs w:val="21"/>
        </w:rPr>
        <w:t>OSOBĘ  UPRAWNIONĄ  DO SKŁADANIA  OŚWIADCZEŃ WOLI  W  IMIENIU PODMIOTU</w:t>
      </w:r>
    </w:p>
    <w:p>
      <w:pPr>
        <w:pStyle w:val="ListParagraph"/>
        <w:spacing w:lineRule="auto" w:line="360" w:before="0" w:after="0"/>
        <w:contextualSpacing/>
        <w:jc w:val="both"/>
        <w:rPr>
          <w:rFonts w:ascii="Calibri" w:hAnsi="Calibri"/>
          <w:sz w:val="21"/>
          <w:szCs w:val="21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993" w:top="1545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46383916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1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f591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07F6-0C53-4CAE-9769-83038906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Application>LibreOffice/7.1.2.2$Windows_X86_64 LibreOffice_project/8a45595d069ef5570103caea1b71cc9d82b2aae4</Application>
  <AppVersion>15.0000</AppVersion>
  <Pages>1</Pages>
  <Words>219</Words>
  <Characters>1485</Characters>
  <CharactersWithSpaces>1706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2016-09-01T12:07:00Z</dcterms:created>
  <dc:creator>Remigiusz Stępień</dc:creator>
  <dc:description/>
  <dc:language>pl-PL</dc:language>
  <cp:lastModifiedBy/>
  <cp:lastPrinted>2016-09-20T08:19:00Z</cp:lastPrinted>
  <dcterms:modified xsi:type="dcterms:W3CDTF">2021-11-05T12:53:42Z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