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firstLine="708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Załącznik nr 2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Zamawiający:</w:t>
      </w:r>
    </w:p>
    <w:p>
      <w:pPr>
        <w:pStyle w:val="Normal"/>
        <w:spacing w:before="0" w:after="0"/>
        <w:ind w:left="5246" w:hanging="0"/>
        <w:rPr/>
      </w:pPr>
      <w:r>
        <w:rPr>
          <w:rFonts w:cs="Times New Roman" w:ascii="Bookman Old Style" w:hAnsi="Bookman Old Style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lineRule="auto" w:line="240" w:before="0" w:after="0"/>
        <w:ind w:left="5246" w:firstLine="708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</w:r>
    </w:p>
    <w:p>
      <w:pPr>
        <w:pStyle w:val="Normal"/>
        <w:ind w:left="5954" w:hanging="0"/>
        <w:jc w:val="center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b/>
          <w:b/>
          <w:sz w:val="21"/>
          <w:szCs w:val="21"/>
          <w:u w:val="single"/>
        </w:rPr>
      </w:pPr>
      <w:r>
        <w:rPr>
          <w:rFonts w:cs="Times New Roman" w:ascii="Bookman Old Style" w:hAnsi="Bookman Old Style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Bookman Old Style" w:hAnsi="Bookman Old Style" w:cs="Times New Roman"/>
          <w:sz w:val="21"/>
          <w:szCs w:val="21"/>
          <w:u w:val="single"/>
        </w:rPr>
      </w:pPr>
      <w:r>
        <w:rPr>
          <w:rFonts w:cs="Times New Roman" w:ascii="Bookman Old Style" w:hAnsi="Bookman Old Style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24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18"/>
          <w:szCs w:val="18"/>
        </w:rPr>
      </w:pPr>
      <w:r>
        <w:rPr>
          <w:rFonts w:cs="Times New Roman" w:ascii="Bookman Old Style" w:hAnsi="Bookman Old Style"/>
          <w:b/>
          <w:sz w:val="18"/>
          <w:szCs w:val="18"/>
        </w:rPr>
        <w:t xml:space="preserve"> </w:t>
      </w:r>
      <w:r>
        <w:rPr>
          <w:rFonts w:cs="Times New Roman" w:ascii="Bookman Old Style" w:hAnsi="Bookman Old Style"/>
          <w:b/>
          <w:sz w:val="18"/>
          <w:szCs w:val="18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„Dostawa kruszywa łamanego z przeznaczeniem do wbudowania w drogi gminne”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b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b w:val="false"/>
          <w:bCs w:val="false"/>
          <w:sz w:val="21"/>
          <w:szCs w:val="21"/>
        </w:rPr>
        <w:t>prowadzonego przez Gminny Zakład Komunalny z siedzibą w Solcu</w:t>
      </w:r>
      <w:r>
        <w:rPr>
          <w:rFonts w:cs="Times New Roman" w:ascii="Bookman Old Style" w:hAnsi="Bookman Old Style"/>
          <w:b w:val="false"/>
          <w:bCs w:val="fals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b w:val="false"/>
          <w:bCs w:val="false"/>
          <w:sz w:val="21"/>
          <w:szCs w:val="21"/>
        </w:rPr>
        <w:t>oświadczam, co następuje</w:t>
      </w:r>
      <w:r>
        <w:rPr>
          <w:rFonts w:cs="Times New Roman" w:ascii="Bookman Old Style" w:hAnsi="Bookman Old Style"/>
          <w:b/>
          <w:sz w:val="21"/>
          <w:szCs w:val="21"/>
        </w:rPr>
        <w:t>:</w:t>
      </w:r>
    </w:p>
    <w:p>
      <w:pPr>
        <w:pStyle w:val="Normal"/>
        <w:spacing w:lineRule="auto" w:line="360" w:before="0" w:after="0"/>
        <w:ind w:firstLine="709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 </w:t>
      </w:r>
      <w:r>
        <w:rPr>
          <w:rFonts w:cs="Times New Roman" w:ascii="Bookman Old Style" w:hAnsi="Bookman Old Style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color w:val="FF0000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INFORMACJA W ZWIĄZKU Z POLEGANIEM NA ZASOBACH INNYCH PODMIOTÓW</w:t>
      </w:r>
      <w:r>
        <w:rPr>
          <w:rFonts w:cs="Times New Roman" w:ascii="Bookman Old Style" w:hAnsi="Bookman Old Style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  <w:t>……………</w:t>
      </w:r>
      <w:r>
        <w:rPr>
          <w:rFonts w:cs="Times New Roman" w:ascii="Bookman Old Style" w:hAnsi="Bookman Old Style"/>
          <w:sz w:val="20"/>
          <w:szCs w:val="20"/>
        </w:rPr>
        <w:t xml:space="preserve">.……. </w:t>
      </w:r>
      <w:r>
        <w:rPr>
          <w:rFonts w:cs="Times New Roman" w:ascii="Bookman Old Style" w:hAnsi="Bookman Old Style"/>
          <w:i/>
          <w:sz w:val="16"/>
          <w:szCs w:val="16"/>
        </w:rPr>
        <w:t>(miejscowość),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/>
          <w:b/>
          <w:bCs/>
          <w:i/>
          <w:i/>
          <w:iCs/>
          <w:color w:val="FF0000"/>
        </w:rPr>
      </w:pPr>
      <w:r>
        <w:rPr>
          <w:rFonts w:cs="Times New Roman" w:ascii="Bookman Old Style" w:hAnsi="Bookman Old Style"/>
          <w:sz w:val="20"/>
          <w:szCs w:val="20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</w:rPr>
        <w:t>UWAGA:</w:t>
      </w:r>
    </w:p>
    <w:p>
      <w:pPr>
        <w:pStyle w:val="Normal"/>
        <w:spacing w:before="0" w:after="16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8005170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Application>LibreOffice/7.1.2.2$Windows_X86_64 LibreOffice_project/8a45595d069ef5570103caea1b71cc9d82b2aae4</Application>
  <AppVersion>15.0000</AppVersion>
  <Pages>1</Pages>
  <Words>184</Words>
  <Characters>1382</Characters>
  <CharactersWithSpaces>1579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2021-05-06T12:30:26Z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