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 w:ascii="Bookman Old Style" w:hAnsi="Bookman Old Style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„Przewóz uczniów na zajęcia lekcyjne do szkół położonych na terenie Gminy Gostynin poprzez zakup biletów miesięcznych”,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 xml:space="preserve">Wykonawca ………………………………………… (nazwa i adres Wykonawcy) zrealizuje następujące </w:t>
      </w:r>
      <w:r>
        <w:rPr>
          <w:rFonts w:cs="Times New Roman" w:ascii="Bookman Old Style" w:hAnsi="Bookman Old Style"/>
          <w:sz w:val="20"/>
          <w:szCs w:val="20"/>
        </w:rPr>
        <w:t>usługi</w:t>
      </w:r>
      <w:r>
        <w:rPr>
          <w:rFonts w:cs="Times New Roman" w:ascii="Bookman Old Style" w:hAnsi="Bookman Old Style"/>
          <w:sz w:val="20"/>
          <w:szCs w:val="20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 xml:space="preserve">Wykonawca ………………………………………… (nazwa i adres Wykonawcy) zrealizuje następujące </w:t>
      </w:r>
      <w:r>
        <w:rPr>
          <w:rFonts w:cs="Times New Roman" w:ascii="Bookman Old Style" w:hAnsi="Bookman Old Style"/>
          <w:sz w:val="20"/>
          <w:szCs w:val="20"/>
        </w:rPr>
        <w:t>usługi</w:t>
      </w:r>
      <w:r>
        <w:rPr>
          <w:rFonts w:cs="Times New Roman" w:ascii="Bookman Old Style" w:hAnsi="Bookman Old Style"/>
          <w:sz w:val="20"/>
          <w:szCs w:val="20"/>
        </w:rPr>
        <w:t xml:space="preserve">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p>
      <w:pPr>
        <w:pStyle w:val="Normal"/>
        <w:widowControl/>
        <w:suppressAutoHyphens w:val="false"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2025760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LibreOffice/7.1.2.2$Windows_X86_64 LibreOffice_project/8a45595d069ef5570103caea1b71cc9d82b2aae4</Application>
  <AppVersion>15.0000</AppVersion>
  <Pages>1</Pages>
  <Words>124</Words>
  <Characters>932</Characters>
  <CharactersWithSpaces>1061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2021-06-30T11:00:12Z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